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64FB"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607FE985" wp14:editId="262E6D76">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C477AF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4D459446"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FE985"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C477AF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4D459446"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015617E7" w14:textId="77777777" w:rsidR="00314863" w:rsidRPr="00236A1B" w:rsidRDefault="00236A1B" w:rsidP="00236A1B">
      <w:pPr>
        <w:jc w:val="center"/>
        <w:rPr>
          <w:rFonts w:ascii="Comic Sans MS" w:hAnsi="Comic Sans MS"/>
          <w:b/>
          <w:sz w:val="32"/>
          <w:szCs w:val="32"/>
        </w:rPr>
      </w:pPr>
      <w:r>
        <w:rPr>
          <w:rFonts w:ascii="Comic Sans MS" w:hAnsi="Comic Sans MS"/>
          <w:b/>
          <w:sz w:val="32"/>
          <w:szCs w:val="32"/>
        </w:rPr>
        <w:t xml:space="preserve">Positive Behaviour Policy </w:t>
      </w:r>
    </w:p>
    <w:p w14:paraId="5EDF9D8E" w14:textId="77777777" w:rsidR="00236A1B" w:rsidRDefault="00236A1B" w:rsidP="00236A1B">
      <w:pPr>
        <w:spacing w:before="120" w:after="120" w:line="360" w:lineRule="auto"/>
        <w:rPr>
          <w:rFonts w:ascii="Arial" w:eastAsia="Times New Roman" w:hAnsi="Arial" w:cs="Arial"/>
          <w:b/>
          <w:sz w:val="28"/>
          <w:szCs w:val="28"/>
        </w:rPr>
      </w:pPr>
    </w:p>
    <w:p w14:paraId="43AC49F9" w14:textId="77777777" w:rsidR="00236A1B" w:rsidRPr="00236A1B" w:rsidRDefault="00236A1B" w:rsidP="00236A1B">
      <w:pPr>
        <w:spacing w:before="120" w:after="120" w:line="360" w:lineRule="auto"/>
        <w:rPr>
          <w:rFonts w:ascii="Comic Sans MS" w:eastAsia="Times New Roman" w:hAnsi="Comic Sans MS" w:cs="Arial"/>
          <w:b/>
          <w:sz w:val="28"/>
          <w:szCs w:val="28"/>
        </w:rPr>
      </w:pPr>
      <w:r w:rsidRPr="00236A1B">
        <w:rPr>
          <w:rFonts w:ascii="Comic Sans MS" w:eastAsia="Times New Roman" w:hAnsi="Comic Sans MS" w:cs="Arial"/>
          <w:b/>
          <w:sz w:val="28"/>
          <w:szCs w:val="28"/>
        </w:rPr>
        <w:t>Promoting positive behaviour</w:t>
      </w:r>
    </w:p>
    <w:p w14:paraId="439E9E4A" w14:textId="3ED2DDD7" w:rsidR="00236A1B" w:rsidRPr="00236A1B" w:rsidRDefault="00236A1B" w:rsidP="00236A1B">
      <w:pPr>
        <w:spacing w:before="120" w:after="120" w:line="360" w:lineRule="auto"/>
        <w:rPr>
          <w:rFonts w:ascii="Comic Sans MS" w:eastAsia="Times New Roman" w:hAnsi="Comic Sans MS" w:cs="Arial"/>
          <w:bCs/>
        </w:rPr>
      </w:pPr>
      <w:r w:rsidRPr="00236A1B">
        <w:rPr>
          <w:rFonts w:ascii="Comic Sans MS" w:eastAsia="Times New Roman" w:hAnsi="Comic Sans MS" w:cs="Arial"/>
          <w:bCs/>
        </w:rPr>
        <w:t xml:space="preserve">Positive behaviour is located within the context of the development of children’s personal, social and emotional skills and well-being. A key person </w:t>
      </w:r>
      <w:r w:rsidR="00DF6C8D">
        <w:rPr>
          <w:rFonts w:ascii="Comic Sans MS" w:eastAsia="Times New Roman" w:hAnsi="Comic Sans MS" w:cs="Arial"/>
          <w:bCs/>
        </w:rPr>
        <w:t xml:space="preserve">is given to every child in our setting </w:t>
      </w:r>
      <w:r w:rsidRPr="00236A1B">
        <w:rPr>
          <w:rFonts w:ascii="Comic Sans MS" w:eastAsia="Times New Roman" w:hAnsi="Comic Sans MS" w:cs="Arial"/>
          <w:bCs/>
        </w:rPr>
        <w:t>who</w:t>
      </w:r>
      <w:r w:rsidR="00DF6C8D">
        <w:rPr>
          <w:rFonts w:ascii="Comic Sans MS" w:eastAsia="Times New Roman" w:hAnsi="Comic Sans MS" w:cs="Arial"/>
          <w:bCs/>
        </w:rPr>
        <w:t xml:space="preserve"> works towards</w:t>
      </w:r>
      <w:r w:rsidRPr="00236A1B">
        <w:rPr>
          <w:rFonts w:ascii="Comic Sans MS" w:eastAsia="Times New Roman" w:hAnsi="Comic Sans MS" w:cs="Arial"/>
          <w:bCs/>
        </w:rPr>
        <w:t xml:space="preserve"> understand</w:t>
      </w:r>
      <w:r w:rsidR="00DF6C8D">
        <w:rPr>
          <w:rFonts w:ascii="Comic Sans MS" w:eastAsia="Times New Roman" w:hAnsi="Comic Sans MS" w:cs="Arial"/>
          <w:bCs/>
        </w:rPr>
        <w:t>ing the</w:t>
      </w:r>
      <w:r w:rsidRPr="00236A1B">
        <w:rPr>
          <w:rFonts w:ascii="Comic Sans MS" w:eastAsia="Times New Roman" w:hAnsi="Comic Sans MS" w:cs="Arial"/>
          <w:bCs/>
        </w:rPr>
        <w:t xml:space="preserve"> child</w:t>
      </w:r>
      <w:r w:rsidR="00DF6C8D">
        <w:rPr>
          <w:rFonts w:ascii="Comic Sans MS" w:eastAsia="Times New Roman" w:hAnsi="Comic Sans MS" w:cs="Arial"/>
          <w:bCs/>
        </w:rPr>
        <w:t>’s</w:t>
      </w:r>
      <w:r w:rsidRPr="00236A1B">
        <w:rPr>
          <w:rFonts w:ascii="Comic Sans MS" w:eastAsia="Times New Roman" w:hAnsi="Comic Sans MS" w:cs="Arial"/>
          <w:bCs/>
        </w:rPr>
        <w:t xml:space="preserve"> needs, their levels of development, personal characteristics, and specific circumstances</w:t>
      </w:r>
      <w:r w:rsidR="00DF6C8D">
        <w:rPr>
          <w:rFonts w:ascii="Comic Sans MS" w:eastAsia="Times New Roman" w:hAnsi="Comic Sans MS" w:cs="Arial"/>
          <w:bCs/>
        </w:rPr>
        <w:t>.</w:t>
      </w:r>
      <w:r w:rsidR="002E5210">
        <w:rPr>
          <w:rFonts w:ascii="Comic Sans MS" w:eastAsia="Times New Roman" w:hAnsi="Comic Sans MS" w:cs="Arial"/>
          <w:bCs/>
        </w:rPr>
        <w:t xml:space="preserve"> </w:t>
      </w:r>
      <w:r w:rsidR="002E5210" w:rsidRPr="00236A1B">
        <w:rPr>
          <w:rFonts w:ascii="Comic Sans MS" w:eastAsia="Times New Roman" w:hAnsi="Comic Sans MS" w:cs="Arial"/>
          <w:bCs/>
        </w:rPr>
        <w:t>This ensures children’s individual needs are understood and supported</w:t>
      </w:r>
      <w:r w:rsidR="002E5210">
        <w:rPr>
          <w:rFonts w:ascii="Comic Sans MS" w:eastAsia="Times New Roman" w:hAnsi="Comic Sans MS" w:cs="Arial"/>
          <w:bCs/>
        </w:rPr>
        <w:t xml:space="preserve">.  </w:t>
      </w:r>
      <w:r w:rsidR="00442D1D">
        <w:rPr>
          <w:rFonts w:ascii="Comic Sans MS" w:eastAsia="Times New Roman" w:hAnsi="Comic Sans MS" w:cs="Arial"/>
          <w:bCs/>
        </w:rPr>
        <w:t xml:space="preserve">Regular staff meetings </w:t>
      </w:r>
      <w:r w:rsidR="003C1364">
        <w:rPr>
          <w:rFonts w:ascii="Comic Sans MS" w:eastAsia="Times New Roman" w:hAnsi="Comic Sans MS" w:cs="Arial"/>
          <w:bCs/>
        </w:rPr>
        <w:t xml:space="preserve">are planned in with a specific part dedicated to </w:t>
      </w:r>
      <w:r w:rsidR="00B44059">
        <w:rPr>
          <w:rFonts w:ascii="Comic Sans MS" w:eastAsia="Times New Roman" w:hAnsi="Comic Sans MS" w:cs="Arial"/>
          <w:bCs/>
        </w:rPr>
        <w:t>discussing</w:t>
      </w:r>
      <w:r w:rsidR="003C1364">
        <w:rPr>
          <w:rFonts w:ascii="Comic Sans MS" w:eastAsia="Times New Roman" w:hAnsi="Comic Sans MS" w:cs="Arial"/>
          <w:bCs/>
        </w:rPr>
        <w:t xml:space="preserve"> the needs of children in key worker groups to make sure </w:t>
      </w:r>
      <w:r w:rsidR="00EB679F">
        <w:rPr>
          <w:rFonts w:ascii="Comic Sans MS" w:eastAsia="Times New Roman" w:hAnsi="Comic Sans MS" w:cs="Arial"/>
          <w:bCs/>
        </w:rPr>
        <w:t>care, support and boundaries</w:t>
      </w:r>
      <w:r w:rsidR="003C1364">
        <w:rPr>
          <w:rFonts w:ascii="Comic Sans MS" w:eastAsia="Times New Roman" w:hAnsi="Comic Sans MS" w:cs="Arial"/>
          <w:bCs/>
        </w:rPr>
        <w:t xml:space="preserve"> </w:t>
      </w:r>
      <w:r w:rsidR="00EB679F">
        <w:rPr>
          <w:rFonts w:ascii="Comic Sans MS" w:eastAsia="Times New Roman" w:hAnsi="Comic Sans MS" w:cs="Arial"/>
          <w:bCs/>
        </w:rPr>
        <w:t>are</w:t>
      </w:r>
      <w:r w:rsidR="003C1364">
        <w:rPr>
          <w:rFonts w:ascii="Comic Sans MS" w:eastAsia="Times New Roman" w:hAnsi="Comic Sans MS" w:cs="Arial"/>
          <w:bCs/>
        </w:rPr>
        <w:t xml:space="preserve"> consistent </w:t>
      </w:r>
      <w:r w:rsidR="00EB679F">
        <w:rPr>
          <w:rFonts w:ascii="Comic Sans MS" w:eastAsia="Times New Roman" w:hAnsi="Comic Sans MS" w:cs="Arial"/>
          <w:bCs/>
        </w:rPr>
        <w:t xml:space="preserve">throughout the setting for </w:t>
      </w:r>
      <w:r w:rsidR="002E5210">
        <w:rPr>
          <w:rFonts w:ascii="Comic Sans MS" w:eastAsia="Times New Roman" w:hAnsi="Comic Sans MS" w:cs="Arial"/>
          <w:bCs/>
        </w:rPr>
        <w:t>each individual child.</w:t>
      </w:r>
      <w:r w:rsidR="00EB679F">
        <w:rPr>
          <w:rFonts w:ascii="Comic Sans MS" w:eastAsia="Times New Roman" w:hAnsi="Comic Sans MS" w:cs="Arial"/>
          <w:bCs/>
        </w:rPr>
        <w:t xml:space="preserve">  </w:t>
      </w:r>
      <w:r w:rsidRPr="00236A1B">
        <w:rPr>
          <w:rFonts w:ascii="Comic Sans MS" w:eastAsia="Times New Roman" w:hAnsi="Comic Sans MS" w:cs="Arial"/>
          <w:bCs/>
        </w:rPr>
        <w:t xml:space="preserve">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w:t>
      </w:r>
      <w:r w:rsidR="00DF6C8D">
        <w:rPr>
          <w:rFonts w:ascii="Comic Sans MS" w:eastAsia="Times New Roman" w:hAnsi="Comic Sans MS" w:cs="Arial"/>
          <w:bCs/>
        </w:rPr>
        <w:t>staff</w:t>
      </w:r>
      <w:r w:rsidRPr="00236A1B">
        <w:rPr>
          <w:rFonts w:ascii="Comic Sans MS" w:eastAsia="Times New Roman" w:hAnsi="Comic Sans MS" w:cs="Arial"/>
          <w:bCs/>
        </w:rPr>
        <w:t xml:space="preserve"> help children to reflect and regulate their actions and, in most instances, children learn how to resolve minor disputes themselves. However, some incidents are influenced by factors, requiring a strategic approach especially if the behaviour causes harm or distress to the child or others. These situations are managed by the </w:t>
      </w:r>
      <w:r w:rsidR="00DF6C8D">
        <w:rPr>
          <w:rFonts w:ascii="Comic Sans MS" w:eastAsia="Times New Roman" w:hAnsi="Comic Sans MS" w:cs="Arial"/>
          <w:bCs/>
        </w:rPr>
        <w:t>key person and/or Manager/</w:t>
      </w:r>
      <w:r w:rsidRPr="00236A1B">
        <w:rPr>
          <w:rFonts w:ascii="Comic Sans MS" w:eastAsia="Times New Roman" w:hAnsi="Comic Sans MS" w:cs="Arial"/>
          <w:bCs/>
        </w:rPr>
        <w:t xml:space="preserve">SENCO using a stepped approach which aims to resolve the issue and/or avoid the behaviour escalating and causing further harm. </w:t>
      </w:r>
    </w:p>
    <w:p w14:paraId="372B45A4" w14:textId="58CBF2F1" w:rsidR="00236A1B" w:rsidRPr="00236A1B" w:rsidRDefault="00DC37D7" w:rsidP="00236A1B">
      <w:pPr>
        <w:spacing w:before="120" w:after="120" w:line="360" w:lineRule="auto"/>
        <w:rPr>
          <w:rFonts w:ascii="Comic Sans MS" w:eastAsia="Times New Roman" w:hAnsi="Comic Sans MS" w:cs="Arial"/>
          <w:bCs/>
        </w:rPr>
      </w:pPr>
      <w:r>
        <w:rPr>
          <w:rFonts w:ascii="Comic Sans MS" w:eastAsia="Times New Roman" w:hAnsi="Comic Sans MS" w:cs="Arial"/>
          <w:bCs/>
        </w:rPr>
        <w:t>We very much work in partnership with parents at Bishop Cornish Pre School. We ask that we</w:t>
      </w:r>
      <w:r w:rsidR="00236A1B" w:rsidRPr="00236A1B">
        <w:rPr>
          <w:rFonts w:ascii="Comic Sans MS" w:eastAsia="Times New Roman" w:hAnsi="Comic Sans MS" w:cs="Arial"/>
          <w:bCs/>
        </w:rPr>
        <w:t xml:space="preserve"> are alert</w:t>
      </w:r>
      <w:r>
        <w:rPr>
          <w:rFonts w:ascii="Comic Sans MS" w:eastAsia="Times New Roman" w:hAnsi="Comic Sans MS" w:cs="Arial"/>
          <w:bCs/>
        </w:rPr>
        <w:t>ed</w:t>
      </w:r>
      <w:r w:rsidR="00236A1B" w:rsidRPr="00236A1B">
        <w:rPr>
          <w:rFonts w:ascii="Comic Sans MS" w:eastAsia="Times New Roman" w:hAnsi="Comic Sans MS" w:cs="Arial"/>
          <w:bCs/>
        </w:rPr>
        <w:t xml:space="preserve"> to </w:t>
      </w:r>
      <w:r>
        <w:rPr>
          <w:rFonts w:ascii="Comic Sans MS" w:eastAsia="Times New Roman" w:hAnsi="Comic Sans MS" w:cs="Arial"/>
          <w:bCs/>
        </w:rPr>
        <w:t xml:space="preserve">any factor that </w:t>
      </w:r>
      <w:r w:rsidR="00236A1B" w:rsidRPr="00236A1B">
        <w:rPr>
          <w:rFonts w:ascii="Comic Sans MS" w:eastAsia="Times New Roman" w:hAnsi="Comic Sans MS" w:cs="Arial"/>
          <w:bCs/>
        </w:rPr>
        <w:t>may</w:t>
      </w:r>
      <w:r>
        <w:rPr>
          <w:rFonts w:ascii="Comic Sans MS" w:eastAsia="Times New Roman" w:hAnsi="Comic Sans MS" w:cs="Arial"/>
          <w:bCs/>
        </w:rPr>
        <w:t xml:space="preserve"> </w:t>
      </w:r>
      <w:r w:rsidR="00236A1B" w:rsidRPr="00236A1B">
        <w:rPr>
          <w:rFonts w:ascii="Comic Sans MS" w:eastAsia="Times New Roman" w:hAnsi="Comic Sans MS" w:cs="Arial"/>
          <w:bCs/>
        </w:rPr>
        <w:t xml:space="preserve">affect </w:t>
      </w:r>
      <w:r>
        <w:rPr>
          <w:rFonts w:ascii="Comic Sans MS" w:eastAsia="Times New Roman" w:hAnsi="Comic Sans MS" w:cs="Arial"/>
          <w:bCs/>
        </w:rPr>
        <w:t>or cause</w:t>
      </w:r>
      <w:r w:rsidR="00236A1B" w:rsidRPr="00236A1B">
        <w:rPr>
          <w:rFonts w:ascii="Comic Sans MS" w:eastAsia="Times New Roman" w:hAnsi="Comic Sans MS" w:cs="Arial"/>
          <w:bCs/>
        </w:rPr>
        <w:t xml:space="preserve"> disruption to </w:t>
      </w:r>
      <w:r>
        <w:rPr>
          <w:rFonts w:ascii="Comic Sans MS" w:eastAsia="Times New Roman" w:hAnsi="Comic Sans MS" w:cs="Arial"/>
          <w:bCs/>
        </w:rPr>
        <w:t xml:space="preserve">a child’s </w:t>
      </w:r>
      <w:r w:rsidR="00236A1B" w:rsidRPr="00236A1B">
        <w:rPr>
          <w:rFonts w:ascii="Comic Sans MS" w:eastAsia="Times New Roman" w:hAnsi="Comic Sans MS" w:cs="Arial"/>
          <w:bCs/>
        </w:rPr>
        <w:t xml:space="preserve">normal routine. </w:t>
      </w:r>
      <w:r>
        <w:rPr>
          <w:rFonts w:ascii="Comic Sans MS" w:eastAsia="Times New Roman" w:hAnsi="Comic Sans MS" w:cs="Arial"/>
          <w:bCs/>
        </w:rPr>
        <w:t xml:space="preserve">We will also feedback anything with in the setting to a parent which </w:t>
      </w:r>
      <w:r w:rsidR="002E14AE">
        <w:rPr>
          <w:rFonts w:ascii="Comic Sans MS" w:eastAsia="Times New Roman" w:hAnsi="Comic Sans MS" w:cs="Arial"/>
          <w:bCs/>
        </w:rPr>
        <w:t xml:space="preserve">may </w:t>
      </w:r>
      <w:r>
        <w:rPr>
          <w:rFonts w:ascii="Comic Sans MS" w:eastAsia="Times New Roman" w:hAnsi="Comic Sans MS" w:cs="Arial"/>
          <w:bCs/>
        </w:rPr>
        <w:t>impact a child’s emotion</w:t>
      </w:r>
      <w:r w:rsidR="002E14AE">
        <w:rPr>
          <w:rFonts w:ascii="Comic Sans MS" w:eastAsia="Times New Roman" w:hAnsi="Comic Sans MS" w:cs="Arial"/>
          <w:bCs/>
        </w:rPr>
        <w:t>al</w:t>
      </w:r>
      <w:r>
        <w:rPr>
          <w:rFonts w:ascii="Comic Sans MS" w:eastAsia="Times New Roman" w:hAnsi="Comic Sans MS" w:cs="Arial"/>
          <w:bCs/>
        </w:rPr>
        <w:t xml:space="preserve"> </w:t>
      </w:r>
      <w:r w:rsidR="00847EAC">
        <w:rPr>
          <w:rFonts w:ascii="Comic Sans MS" w:eastAsia="Times New Roman" w:hAnsi="Comic Sans MS" w:cs="Arial"/>
          <w:bCs/>
        </w:rPr>
        <w:t>wellbeing</w:t>
      </w:r>
      <w:r>
        <w:rPr>
          <w:rFonts w:ascii="Comic Sans MS" w:eastAsia="Times New Roman" w:hAnsi="Comic Sans MS" w:cs="Arial"/>
          <w:bCs/>
        </w:rPr>
        <w:t xml:space="preserve"> (eg change in staff). </w:t>
      </w:r>
      <w:r w:rsidR="00236A1B" w:rsidRPr="00236A1B">
        <w:rPr>
          <w:rFonts w:ascii="Comic Sans MS" w:eastAsia="Times New Roman" w:hAnsi="Comic Sans MS" w:cs="Arial"/>
          <w:bCs/>
        </w:rPr>
        <w:t xml:space="preserve">Where a child’s behaviour </w:t>
      </w:r>
      <w:r w:rsidR="00236A1B" w:rsidRPr="00236A1B">
        <w:rPr>
          <w:rFonts w:ascii="Comic Sans MS" w:eastAsia="Times New Roman" w:hAnsi="Comic Sans MS" w:cs="Arial"/>
          <w:bCs/>
        </w:rPr>
        <w:lastRenderedPageBreak/>
        <w:t xml:space="preserve">gives cause for concern, </w:t>
      </w:r>
      <w:r w:rsidR="00847EAC">
        <w:rPr>
          <w:rFonts w:ascii="Comic Sans MS" w:eastAsia="Times New Roman" w:hAnsi="Comic Sans MS" w:cs="Arial"/>
          <w:bCs/>
        </w:rPr>
        <w:t>preschool</w:t>
      </w:r>
      <w:r>
        <w:rPr>
          <w:rFonts w:ascii="Comic Sans MS" w:eastAsia="Times New Roman" w:hAnsi="Comic Sans MS" w:cs="Arial"/>
          <w:bCs/>
        </w:rPr>
        <w:t xml:space="preserve"> staff</w:t>
      </w:r>
      <w:r w:rsidR="00236A1B" w:rsidRPr="00236A1B">
        <w:rPr>
          <w:rFonts w:ascii="Comic Sans MS" w:eastAsia="Times New Roman" w:hAnsi="Comic Sans MS" w:cs="Arial"/>
          <w:bCs/>
        </w:rPr>
        <w:t xml:space="preserve"> take into consideration the many factors that may be affecting them. This is done in partnership with the child’s parents/</w:t>
      </w:r>
      <w:r w:rsidR="00847EAC" w:rsidRPr="00236A1B">
        <w:rPr>
          <w:rFonts w:ascii="Comic Sans MS" w:eastAsia="Times New Roman" w:hAnsi="Comic Sans MS" w:cs="Arial"/>
          <w:bCs/>
        </w:rPr>
        <w:t>carers,</w:t>
      </w:r>
      <w:r w:rsidR="00236A1B" w:rsidRPr="00236A1B">
        <w:rPr>
          <w:rFonts w:ascii="Comic Sans MS" w:eastAsia="Times New Roman" w:hAnsi="Comic Sans MS" w:cs="Arial"/>
          <w:bCs/>
        </w:rPr>
        <w:t xml:space="preserve"> and the principles of this procedure are adhered to</w:t>
      </w:r>
      <w:r>
        <w:rPr>
          <w:rFonts w:ascii="Comic Sans MS" w:eastAsia="Times New Roman" w:hAnsi="Comic Sans MS" w:cs="Arial"/>
          <w:bCs/>
        </w:rPr>
        <w:t>.</w:t>
      </w:r>
    </w:p>
    <w:p w14:paraId="121B665E"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The setting manager/SENCO will:</w:t>
      </w:r>
    </w:p>
    <w:p w14:paraId="4032EA0F" w14:textId="77777777" w:rsidR="00236A1B" w:rsidRPr="00236A1B" w:rsidRDefault="00236A1B" w:rsidP="00236A1B">
      <w:pPr>
        <w:numPr>
          <w:ilvl w:val="0"/>
          <w:numId w:val="1"/>
        </w:numPr>
        <w:spacing w:before="120" w:after="120" w:line="360" w:lineRule="auto"/>
        <w:ind w:left="357" w:hanging="357"/>
        <w:contextualSpacing/>
        <w:rPr>
          <w:rFonts w:ascii="Comic Sans MS" w:eastAsia="Times New Roman" w:hAnsi="Comic Sans MS" w:cs="Arial"/>
        </w:rPr>
      </w:pPr>
      <w:r w:rsidRPr="00236A1B">
        <w:rPr>
          <w:rFonts w:ascii="Comic Sans MS" w:eastAsia="Times New Roman" w:hAnsi="Comic Sans MS" w:cs="Arial"/>
        </w:rPr>
        <w:t xml:space="preserve">help staff to implement </w:t>
      </w:r>
      <w:bookmarkStart w:id="0" w:name="_Hlk77069877"/>
      <w:r w:rsidR="00EE2FD8">
        <w:rPr>
          <w:rFonts w:ascii="Comic Sans MS" w:eastAsia="Times New Roman" w:hAnsi="Comic Sans MS" w:cs="Arial"/>
        </w:rPr>
        <w:t>p</w:t>
      </w:r>
      <w:r w:rsidRPr="00236A1B">
        <w:rPr>
          <w:rFonts w:ascii="Comic Sans MS" w:eastAsia="Times New Roman" w:hAnsi="Comic Sans MS" w:cs="Arial"/>
        </w:rPr>
        <w:t xml:space="preserve">romoting positive behaviour </w:t>
      </w:r>
      <w:bookmarkEnd w:id="0"/>
      <w:r w:rsidRPr="00236A1B">
        <w:rPr>
          <w:rFonts w:ascii="Comic Sans MS" w:eastAsia="Times New Roman" w:hAnsi="Comic Sans MS" w:cs="Arial"/>
        </w:rPr>
        <w:t>in their everyday practice</w:t>
      </w:r>
    </w:p>
    <w:p w14:paraId="7C4A06FB" w14:textId="77777777" w:rsidR="00236A1B" w:rsidRDefault="00236A1B" w:rsidP="00236A1B">
      <w:pPr>
        <w:numPr>
          <w:ilvl w:val="0"/>
          <w:numId w:val="1"/>
        </w:numPr>
        <w:spacing w:before="120" w:after="120" w:line="360" w:lineRule="auto"/>
        <w:ind w:left="357" w:hanging="357"/>
        <w:contextualSpacing/>
        <w:rPr>
          <w:rFonts w:ascii="Comic Sans MS" w:eastAsia="Times New Roman" w:hAnsi="Comic Sans MS" w:cs="Arial"/>
        </w:rPr>
      </w:pPr>
      <w:r w:rsidRPr="00236A1B">
        <w:rPr>
          <w:rFonts w:ascii="Comic Sans MS" w:eastAsia="Times New Roman" w:hAnsi="Comic Sans MS" w:cs="Arial"/>
        </w:rPr>
        <w:t>advise staff on how to address behaviour issues and how to access expert advice if needed</w:t>
      </w:r>
    </w:p>
    <w:p w14:paraId="3EFABA9A" w14:textId="77777777" w:rsidR="00EE2FD8" w:rsidRDefault="00EE2FD8" w:rsidP="00236A1B">
      <w:pPr>
        <w:numPr>
          <w:ilvl w:val="0"/>
          <w:numId w:val="1"/>
        </w:numPr>
        <w:spacing w:before="120" w:after="120" w:line="360" w:lineRule="auto"/>
        <w:ind w:left="357" w:hanging="357"/>
        <w:contextualSpacing/>
        <w:rPr>
          <w:rFonts w:ascii="Comic Sans MS" w:eastAsia="Times New Roman" w:hAnsi="Comic Sans MS" w:cs="Arial"/>
        </w:rPr>
      </w:pPr>
      <w:r>
        <w:rPr>
          <w:rFonts w:ascii="Comic Sans MS" w:eastAsia="Times New Roman" w:hAnsi="Comic Sans MS" w:cs="Arial"/>
        </w:rPr>
        <w:t xml:space="preserve">make sure a consistent and clear approach is used </w:t>
      </w:r>
    </w:p>
    <w:p w14:paraId="33D583AF" w14:textId="5A845CE5" w:rsidR="00EE2FD8" w:rsidRPr="00236A1B" w:rsidRDefault="00EE2FD8" w:rsidP="00236A1B">
      <w:pPr>
        <w:numPr>
          <w:ilvl w:val="0"/>
          <w:numId w:val="1"/>
        </w:numPr>
        <w:spacing w:before="120" w:after="120" w:line="360" w:lineRule="auto"/>
        <w:ind w:left="357" w:hanging="357"/>
        <w:contextualSpacing/>
        <w:rPr>
          <w:rFonts w:ascii="Comic Sans MS" w:eastAsia="Times New Roman" w:hAnsi="Comic Sans MS" w:cs="Arial"/>
        </w:rPr>
      </w:pPr>
      <w:r>
        <w:rPr>
          <w:rFonts w:ascii="Comic Sans MS" w:eastAsia="Times New Roman" w:hAnsi="Comic Sans MS" w:cs="Arial"/>
        </w:rPr>
        <w:t xml:space="preserve">consult with parents and where </w:t>
      </w:r>
      <w:r w:rsidR="005B75A6">
        <w:rPr>
          <w:rFonts w:ascii="Comic Sans MS" w:eastAsia="Times New Roman" w:hAnsi="Comic Sans MS" w:cs="Arial"/>
        </w:rPr>
        <w:t>relevant</w:t>
      </w:r>
      <w:r>
        <w:rPr>
          <w:rFonts w:ascii="Comic Sans MS" w:eastAsia="Times New Roman" w:hAnsi="Comic Sans MS" w:cs="Arial"/>
        </w:rPr>
        <w:t xml:space="preserve"> seek support for the child outside of the setting with other professional where parental consent is given</w:t>
      </w:r>
      <w:r w:rsidR="005B75A6">
        <w:rPr>
          <w:rFonts w:ascii="Comic Sans MS" w:eastAsia="Times New Roman" w:hAnsi="Comic Sans MS" w:cs="Arial"/>
        </w:rPr>
        <w:br/>
      </w:r>
    </w:p>
    <w:p w14:paraId="21298CF8"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b/>
        </w:rPr>
        <w:t>Rewards and sanctions</w:t>
      </w:r>
    </w:p>
    <w:p w14:paraId="5211C901"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Children need consistent messages, clear boundaries and guidance to intrinsically manage their behaviour through self-reflection and control. </w:t>
      </w:r>
    </w:p>
    <w:p w14:paraId="66573FFB" w14:textId="67275C24" w:rsidR="00EE2FD8"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w:t>
      </w:r>
      <w:r w:rsidR="0005494F">
        <w:rPr>
          <w:rFonts w:ascii="Comic Sans MS" w:eastAsia="Times New Roman" w:hAnsi="Comic Sans MS" w:cs="Arial"/>
        </w:rPr>
        <w:t>may be</w:t>
      </w:r>
      <w:r w:rsidRPr="00236A1B">
        <w:rPr>
          <w:rFonts w:ascii="Comic Sans MS" w:eastAsia="Times New Roman" w:hAnsi="Comic Sans MS" w:cs="Arial"/>
        </w:rPr>
        <w:t xml:space="preserve"> taken to a quiet area by</w:t>
      </w:r>
      <w:r w:rsidR="00EE2FD8">
        <w:rPr>
          <w:rFonts w:ascii="Comic Sans MS" w:eastAsia="Times New Roman" w:hAnsi="Comic Sans MS" w:cs="Arial"/>
        </w:rPr>
        <w:t xml:space="preserve"> a staff member (key person where possible)</w:t>
      </w:r>
      <w:r w:rsidRPr="00236A1B">
        <w:rPr>
          <w:rFonts w:ascii="Comic Sans MS" w:eastAsia="Times New Roman" w:hAnsi="Comic Sans MS" w:cs="Arial"/>
        </w:rPr>
        <w:t xml:space="preserve"> to help them calm down. If appropriate, the key person can use this time to help the child reflect on what has happened. </w:t>
      </w:r>
      <w:r w:rsidR="00EE2FD8">
        <w:rPr>
          <w:rFonts w:ascii="Comic Sans MS" w:eastAsia="Times New Roman" w:hAnsi="Comic Sans MS" w:cs="Arial"/>
        </w:rPr>
        <w:t>Alternatively, the child maybe supported to transition to another activity, away from where the incident occurred.</w:t>
      </w:r>
    </w:p>
    <w:p w14:paraId="3C3E7539" w14:textId="5459C26A" w:rsid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Physical punishment of any kind is never used or threatened which could adversely affect a child's well-being. If staff become aware </w:t>
      </w:r>
      <w:r w:rsidR="00EE2FD8">
        <w:rPr>
          <w:rFonts w:ascii="Comic Sans MS" w:eastAsia="Times New Roman" w:hAnsi="Comic Sans MS" w:cs="Arial"/>
        </w:rPr>
        <w:t xml:space="preserve">or concerned about an adults conduct or actions towards a </w:t>
      </w:r>
      <w:r w:rsidR="00691F7E">
        <w:rPr>
          <w:rFonts w:ascii="Comic Sans MS" w:eastAsia="Times New Roman" w:hAnsi="Comic Sans MS" w:cs="Arial"/>
        </w:rPr>
        <w:t>child,</w:t>
      </w:r>
      <w:r w:rsidR="00EE2FD8">
        <w:rPr>
          <w:rFonts w:ascii="Comic Sans MS" w:eastAsia="Times New Roman" w:hAnsi="Comic Sans MS" w:cs="Arial"/>
        </w:rPr>
        <w:t xml:space="preserve"> then our safe guarding policy contains detailed next steps (training and support is regularly available to all staff).</w:t>
      </w:r>
    </w:p>
    <w:p w14:paraId="09927C5B" w14:textId="77777777" w:rsidR="00507A8A" w:rsidRDefault="00507A8A" w:rsidP="00236A1B">
      <w:pPr>
        <w:spacing w:before="120" w:after="120" w:line="360" w:lineRule="auto"/>
        <w:rPr>
          <w:rFonts w:ascii="Comic Sans MS" w:eastAsia="Times New Roman" w:hAnsi="Comic Sans MS" w:cs="Arial"/>
        </w:rPr>
      </w:pPr>
    </w:p>
    <w:p w14:paraId="0881E4E7" w14:textId="77777777" w:rsidR="00507A8A" w:rsidRDefault="00507A8A" w:rsidP="00236A1B">
      <w:pPr>
        <w:spacing w:before="120" w:after="120" w:line="360" w:lineRule="auto"/>
        <w:rPr>
          <w:rFonts w:ascii="Comic Sans MS" w:eastAsia="Times New Roman" w:hAnsi="Comic Sans MS" w:cs="Arial"/>
        </w:rPr>
      </w:pPr>
    </w:p>
    <w:p w14:paraId="353DEDE7" w14:textId="5F090C94" w:rsidR="00CA54F5" w:rsidRPr="00CA54F5" w:rsidRDefault="007B711C" w:rsidP="00236A1B">
      <w:pPr>
        <w:spacing w:before="120" w:after="120" w:line="360" w:lineRule="auto"/>
        <w:rPr>
          <w:rFonts w:ascii="Comic Sans MS" w:eastAsia="Times New Roman" w:hAnsi="Comic Sans MS" w:cs="Arial"/>
          <w:b/>
          <w:bCs/>
        </w:rPr>
      </w:pPr>
      <w:r>
        <w:rPr>
          <w:rFonts w:ascii="Comic Sans MS" w:eastAsia="Times New Roman" w:hAnsi="Comic Sans MS" w:cs="Arial"/>
          <w:b/>
          <w:bCs/>
        </w:rPr>
        <w:lastRenderedPageBreak/>
        <w:t xml:space="preserve">Teaching </w:t>
      </w:r>
      <w:r w:rsidR="00CA54F5" w:rsidRPr="00CA54F5">
        <w:rPr>
          <w:rFonts w:ascii="Comic Sans MS" w:eastAsia="Times New Roman" w:hAnsi="Comic Sans MS" w:cs="Arial"/>
          <w:b/>
          <w:bCs/>
        </w:rPr>
        <w:t>Techniques</w:t>
      </w:r>
    </w:p>
    <w:p w14:paraId="608D49EE" w14:textId="20835DCB" w:rsidR="00CA54F5" w:rsidRDefault="003C589F" w:rsidP="00236A1B">
      <w:pPr>
        <w:spacing w:before="120" w:after="120" w:line="360" w:lineRule="auto"/>
        <w:rPr>
          <w:rFonts w:ascii="Comic Sans MS" w:eastAsia="Times New Roman" w:hAnsi="Comic Sans MS" w:cs="Arial"/>
        </w:rPr>
      </w:pPr>
      <w:r>
        <w:rPr>
          <w:rFonts w:ascii="Comic Sans MS" w:eastAsia="Times New Roman" w:hAnsi="Comic Sans MS" w:cs="Arial"/>
        </w:rPr>
        <w:t xml:space="preserve">Within </w:t>
      </w:r>
      <w:r w:rsidR="0093144F">
        <w:rPr>
          <w:rFonts w:ascii="Comic Sans MS" w:eastAsia="Times New Roman" w:hAnsi="Comic Sans MS" w:cs="Arial"/>
        </w:rPr>
        <w:t xml:space="preserve">Bishop Cornish Pre School </w:t>
      </w:r>
      <w:r w:rsidR="00507A8A">
        <w:rPr>
          <w:rFonts w:ascii="Comic Sans MS" w:eastAsia="Times New Roman" w:hAnsi="Comic Sans MS" w:cs="Arial"/>
        </w:rPr>
        <w:t xml:space="preserve">we </w:t>
      </w:r>
      <w:r w:rsidR="00B83CD8">
        <w:rPr>
          <w:rFonts w:ascii="Comic Sans MS" w:eastAsia="Times New Roman" w:hAnsi="Comic Sans MS" w:cs="Arial"/>
        </w:rPr>
        <w:t>t</w:t>
      </w:r>
      <w:r w:rsidR="00D051E4">
        <w:rPr>
          <w:rFonts w:ascii="Comic Sans MS" w:eastAsia="Times New Roman" w:hAnsi="Comic Sans MS" w:cs="Arial"/>
        </w:rPr>
        <w:t>each children to</w:t>
      </w:r>
      <w:r w:rsidR="007B711C">
        <w:rPr>
          <w:rFonts w:ascii="Comic Sans MS" w:eastAsia="Times New Roman" w:hAnsi="Comic Sans MS" w:cs="Arial"/>
        </w:rPr>
        <w:t xml:space="preserve"> </w:t>
      </w:r>
      <w:r w:rsidR="00D051E4">
        <w:rPr>
          <w:rFonts w:ascii="Comic Sans MS" w:eastAsia="Times New Roman" w:hAnsi="Comic Sans MS" w:cs="Arial"/>
        </w:rPr>
        <w:t>talk about their feelings and how their actions and those of others impact us as individuals</w:t>
      </w:r>
      <w:r w:rsidR="00F11CA9">
        <w:rPr>
          <w:rFonts w:ascii="Comic Sans MS" w:eastAsia="Times New Roman" w:hAnsi="Comic Sans MS" w:cs="Arial"/>
        </w:rPr>
        <w:t xml:space="preserve"> and those around us</w:t>
      </w:r>
      <w:r w:rsidR="00D051E4">
        <w:rPr>
          <w:rFonts w:ascii="Comic Sans MS" w:eastAsia="Times New Roman" w:hAnsi="Comic Sans MS" w:cs="Arial"/>
        </w:rPr>
        <w:t xml:space="preserve">. We promote </w:t>
      </w:r>
      <w:r w:rsidR="0018570C">
        <w:rPr>
          <w:rFonts w:ascii="Comic Sans MS" w:eastAsia="Times New Roman" w:hAnsi="Comic Sans MS" w:cs="Arial"/>
        </w:rPr>
        <w:t>positive behaviour but</w:t>
      </w:r>
      <w:r w:rsidR="00D051E4">
        <w:rPr>
          <w:rFonts w:ascii="Comic Sans MS" w:eastAsia="Times New Roman" w:hAnsi="Comic Sans MS" w:cs="Arial"/>
        </w:rPr>
        <w:t xml:space="preserve"> </w:t>
      </w:r>
      <w:r w:rsidR="007B711C">
        <w:rPr>
          <w:rFonts w:ascii="Comic Sans MS" w:eastAsia="Times New Roman" w:hAnsi="Comic Sans MS" w:cs="Arial"/>
        </w:rPr>
        <w:t>al</w:t>
      </w:r>
      <w:r w:rsidR="00D051E4">
        <w:rPr>
          <w:rFonts w:ascii="Comic Sans MS" w:eastAsia="Times New Roman" w:hAnsi="Comic Sans MS" w:cs="Arial"/>
        </w:rPr>
        <w:t>so</w:t>
      </w:r>
      <w:r w:rsidR="00C342C4">
        <w:rPr>
          <w:rFonts w:ascii="Comic Sans MS" w:eastAsia="Times New Roman" w:hAnsi="Comic Sans MS" w:cs="Arial"/>
        </w:rPr>
        <w:t xml:space="preserve"> </w:t>
      </w:r>
      <w:r w:rsidR="00F11CA9">
        <w:rPr>
          <w:rFonts w:ascii="Comic Sans MS" w:eastAsia="Times New Roman" w:hAnsi="Comic Sans MS" w:cs="Arial"/>
        </w:rPr>
        <w:t xml:space="preserve">to </w:t>
      </w:r>
      <w:r w:rsidR="007B711C">
        <w:rPr>
          <w:rFonts w:ascii="Comic Sans MS" w:eastAsia="Times New Roman" w:hAnsi="Comic Sans MS" w:cs="Arial"/>
        </w:rPr>
        <w:t xml:space="preserve">acknowledge that sometimes children and adults can feel a range of feelings and </w:t>
      </w:r>
      <w:r w:rsidR="00513AE9">
        <w:rPr>
          <w:rFonts w:ascii="Comic Sans MS" w:eastAsia="Times New Roman" w:hAnsi="Comic Sans MS" w:cs="Arial"/>
        </w:rPr>
        <w:t>emotions including happy, sad and angry. We teach children to acknowledge, understand and name these feelings</w:t>
      </w:r>
      <w:r w:rsidR="0018570C">
        <w:rPr>
          <w:rFonts w:ascii="Comic Sans MS" w:eastAsia="Times New Roman" w:hAnsi="Comic Sans MS" w:cs="Arial"/>
        </w:rPr>
        <w:t xml:space="preserve"> and discuss and </w:t>
      </w:r>
      <w:r w:rsidR="00E869D8">
        <w:rPr>
          <w:rFonts w:ascii="Comic Sans MS" w:eastAsia="Times New Roman" w:hAnsi="Comic Sans MS" w:cs="Arial"/>
        </w:rPr>
        <w:t xml:space="preserve">teach </w:t>
      </w:r>
      <w:r w:rsidR="00C46D63">
        <w:rPr>
          <w:rFonts w:ascii="Comic Sans MS" w:eastAsia="Times New Roman" w:hAnsi="Comic Sans MS" w:cs="Arial"/>
        </w:rPr>
        <w:t>techniques to help</w:t>
      </w:r>
      <w:r w:rsidR="003A0F17">
        <w:rPr>
          <w:rFonts w:ascii="Comic Sans MS" w:eastAsia="Times New Roman" w:hAnsi="Comic Sans MS" w:cs="Arial"/>
        </w:rPr>
        <w:t xml:space="preserve"> children</w:t>
      </w:r>
      <w:r w:rsidR="00C46D63">
        <w:rPr>
          <w:rFonts w:ascii="Comic Sans MS" w:eastAsia="Times New Roman" w:hAnsi="Comic Sans MS" w:cs="Arial"/>
        </w:rPr>
        <w:t xml:space="preserve"> sit with and feel these emotions (these include Boris and Doris, dots and circles and</w:t>
      </w:r>
      <w:r w:rsidR="003A0F17">
        <w:rPr>
          <w:rFonts w:ascii="Comic Sans MS" w:eastAsia="Times New Roman" w:hAnsi="Comic Sans MS" w:cs="Arial"/>
        </w:rPr>
        <w:t xml:space="preserve"> breathing techniques). </w:t>
      </w:r>
      <w:r w:rsidR="004E00A0">
        <w:rPr>
          <w:rFonts w:ascii="Comic Sans MS" w:eastAsia="Times New Roman" w:hAnsi="Comic Sans MS" w:cs="Arial"/>
        </w:rPr>
        <w:t xml:space="preserve">Universally we </w:t>
      </w:r>
      <w:r w:rsidR="007B210E">
        <w:rPr>
          <w:rFonts w:ascii="Comic Sans MS" w:eastAsia="Times New Roman" w:hAnsi="Comic Sans MS" w:cs="Arial"/>
        </w:rPr>
        <w:t xml:space="preserve">use things like </w:t>
      </w:r>
      <w:r w:rsidR="004E00A0">
        <w:rPr>
          <w:rFonts w:ascii="Comic Sans MS" w:eastAsia="Times New Roman" w:hAnsi="Comic Sans MS" w:cs="Arial"/>
        </w:rPr>
        <w:t xml:space="preserve">spotty timers, </w:t>
      </w:r>
      <w:r w:rsidR="007B210E">
        <w:rPr>
          <w:rFonts w:ascii="Comic Sans MS" w:eastAsia="Times New Roman" w:hAnsi="Comic Sans MS" w:cs="Arial"/>
        </w:rPr>
        <w:t xml:space="preserve">a traffic light system, now and next and </w:t>
      </w:r>
      <w:r w:rsidR="009D2DB2">
        <w:rPr>
          <w:rFonts w:ascii="Comic Sans MS" w:eastAsia="Times New Roman" w:hAnsi="Comic Sans MS" w:cs="Arial"/>
        </w:rPr>
        <w:t>a sunshine wall</w:t>
      </w:r>
      <w:r w:rsidR="0082351B">
        <w:rPr>
          <w:rFonts w:ascii="Comic Sans MS" w:eastAsia="Times New Roman" w:hAnsi="Comic Sans MS" w:cs="Arial"/>
        </w:rPr>
        <w:t xml:space="preserve"> within the setting</w:t>
      </w:r>
      <w:r w:rsidR="009D2DB2">
        <w:rPr>
          <w:rFonts w:ascii="Comic Sans MS" w:eastAsia="Times New Roman" w:hAnsi="Comic Sans MS" w:cs="Arial"/>
        </w:rPr>
        <w:t xml:space="preserve">. </w:t>
      </w:r>
      <w:r w:rsidR="003A0F17">
        <w:rPr>
          <w:rFonts w:ascii="Comic Sans MS" w:eastAsia="Times New Roman" w:hAnsi="Comic Sans MS" w:cs="Arial"/>
        </w:rPr>
        <w:t>W</w:t>
      </w:r>
      <w:r w:rsidR="00B83CD8">
        <w:rPr>
          <w:rFonts w:ascii="Comic Sans MS" w:eastAsia="Times New Roman" w:hAnsi="Comic Sans MS" w:cs="Arial"/>
        </w:rPr>
        <w:t>e use children’s interests to help promote positive behaviour</w:t>
      </w:r>
      <w:r w:rsidR="009D2DB2">
        <w:rPr>
          <w:rFonts w:ascii="Comic Sans MS" w:eastAsia="Times New Roman" w:hAnsi="Comic Sans MS" w:cs="Arial"/>
        </w:rPr>
        <w:t xml:space="preserve"> and/or support </w:t>
      </w:r>
      <w:r w:rsidR="005B6FE1">
        <w:rPr>
          <w:rFonts w:ascii="Comic Sans MS" w:eastAsia="Times New Roman" w:hAnsi="Comic Sans MS" w:cs="Arial"/>
        </w:rPr>
        <w:t>children transitioning into the setting or wraparound care</w:t>
      </w:r>
      <w:r w:rsidR="00DC2D7C">
        <w:rPr>
          <w:rFonts w:ascii="Comic Sans MS" w:eastAsia="Times New Roman" w:hAnsi="Comic Sans MS" w:cs="Arial"/>
        </w:rPr>
        <w:t xml:space="preserve">, and these techniques </w:t>
      </w:r>
      <w:r w:rsidR="003A0F17">
        <w:rPr>
          <w:rFonts w:ascii="Comic Sans MS" w:eastAsia="Times New Roman" w:hAnsi="Comic Sans MS" w:cs="Arial"/>
        </w:rPr>
        <w:t xml:space="preserve">can range from </w:t>
      </w:r>
      <w:r w:rsidR="00682B51">
        <w:rPr>
          <w:rFonts w:ascii="Comic Sans MS" w:eastAsia="Times New Roman" w:hAnsi="Comic Sans MS" w:cs="Arial"/>
        </w:rPr>
        <w:t xml:space="preserve">(but are not limited to) </w:t>
      </w:r>
      <w:r w:rsidR="003A0F17">
        <w:rPr>
          <w:rFonts w:ascii="Comic Sans MS" w:eastAsia="Times New Roman" w:hAnsi="Comic Sans MS" w:cs="Arial"/>
        </w:rPr>
        <w:t xml:space="preserve">sticker charts, colouring </w:t>
      </w:r>
      <w:r w:rsidR="00A12753">
        <w:rPr>
          <w:rFonts w:ascii="Comic Sans MS" w:eastAsia="Times New Roman" w:hAnsi="Comic Sans MS" w:cs="Arial"/>
        </w:rPr>
        <w:t xml:space="preserve">a </w:t>
      </w:r>
      <w:r w:rsidR="00835988">
        <w:rPr>
          <w:rFonts w:ascii="Comic Sans MS" w:eastAsia="Times New Roman" w:hAnsi="Comic Sans MS" w:cs="Arial"/>
        </w:rPr>
        <w:t>character of interest/making a scene</w:t>
      </w:r>
      <w:r w:rsidR="00536BC5">
        <w:rPr>
          <w:rFonts w:ascii="Comic Sans MS" w:eastAsia="Times New Roman" w:hAnsi="Comic Sans MS" w:cs="Arial"/>
        </w:rPr>
        <w:t xml:space="preserve"> and being supported to make an independent choice from 2 things, all </w:t>
      </w:r>
      <w:r w:rsidR="00DC2D7C">
        <w:rPr>
          <w:rFonts w:ascii="Comic Sans MS" w:eastAsia="Times New Roman" w:hAnsi="Comic Sans MS" w:cs="Arial"/>
        </w:rPr>
        <w:t>depending on the individual child.</w:t>
      </w:r>
      <w:r w:rsidR="0082351B">
        <w:rPr>
          <w:rFonts w:ascii="Comic Sans MS" w:eastAsia="Times New Roman" w:hAnsi="Comic Sans MS" w:cs="Arial"/>
        </w:rPr>
        <w:t xml:space="preserve"> We recognise that not all children should be given the same </w:t>
      </w:r>
      <w:r w:rsidR="007821BA">
        <w:rPr>
          <w:rFonts w:ascii="Comic Sans MS" w:eastAsia="Times New Roman" w:hAnsi="Comic Sans MS" w:cs="Arial"/>
        </w:rPr>
        <w:t>boundaries and expectations</w:t>
      </w:r>
      <w:r w:rsidR="00087C13">
        <w:rPr>
          <w:rFonts w:ascii="Comic Sans MS" w:eastAsia="Times New Roman" w:hAnsi="Comic Sans MS" w:cs="Arial"/>
        </w:rPr>
        <w:t>, and we celebr</w:t>
      </w:r>
      <w:r w:rsidR="003279DF">
        <w:rPr>
          <w:rFonts w:ascii="Comic Sans MS" w:eastAsia="Times New Roman" w:hAnsi="Comic Sans MS" w:cs="Arial"/>
        </w:rPr>
        <w:t xml:space="preserve">ate a child’s </w:t>
      </w:r>
      <w:r w:rsidR="00DA7842">
        <w:rPr>
          <w:rFonts w:ascii="Comic Sans MS" w:eastAsia="Times New Roman" w:hAnsi="Comic Sans MS" w:cs="Arial"/>
        </w:rPr>
        <w:t>individual</w:t>
      </w:r>
      <w:r w:rsidR="003279DF">
        <w:rPr>
          <w:rFonts w:ascii="Comic Sans MS" w:eastAsia="Times New Roman" w:hAnsi="Comic Sans MS" w:cs="Arial"/>
        </w:rPr>
        <w:t xml:space="preserve"> </w:t>
      </w:r>
      <w:r w:rsidR="000A3971">
        <w:rPr>
          <w:rFonts w:ascii="Comic Sans MS" w:eastAsia="Times New Roman" w:hAnsi="Comic Sans MS" w:cs="Arial"/>
        </w:rPr>
        <w:t>achievements</w:t>
      </w:r>
      <w:r w:rsidR="003B75BB">
        <w:rPr>
          <w:rFonts w:ascii="Comic Sans MS" w:eastAsia="Times New Roman" w:hAnsi="Comic Sans MS" w:cs="Arial"/>
        </w:rPr>
        <w:t xml:space="preserve"> and accomplishments. </w:t>
      </w:r>
      <w:r w:rsidR="00DB3CF0">
        <w:rPr>
          <w:rFonts w:ascii="Comic Sans MS" w:eastAsia="Times New Roman" w:hAnsi="Comic Sans MS" w:cs="Arial"/>
        </w:rPr>
        <w:t xml:space="preserve">We teach children about how everyone learns at different speeds/levels and in different ways and talk about how we are all ‘joining our dots’ </w:t>
      </w:r>
      <w:r w:rsidR="00006CA7">
        <w:rPr>
          <w:rFonts w:ascii="Comic Sans MS" w:eastAsia="Times New Roman" w:hAnsi="Comic Sans MS" w:cs="Arial"/>
        </w:rPr>
        <w:t>as we learn a skill.</w:t>
      </w:r>
    </w:p>
    <w:p w14:paraId="41C02B55" w14:textId="77777777" w:rsidR="00A210D6" w:rsidRPr="00236A1B" w:rsidRDefault="00A210D6" w:rsidP="00236A1B">
      <w:pPr>
        <w:spacing w:before="120" w:after="120" w:line="360" w:lineRule="auto"/>
        <w:rPr>
          <w:rFonts w:ascii="Comic Sans MS" w:eastAsia="Times New Roman" w:hAnsi="Comic Sans MS" w:cs="Arial"/>
        </w:rPr>
      </w:pPr>
    </w:p>
    <w:p w14:paraId="4323DAE8" w14:textId="77777777" w:rsidR="00236A1B" w:rsidRPr="00236A1B" w:rsidRDefault="00236A1B" w:rsidP="00236A1B">
      <w:pPr>
        <w:autoSpaceDE w:val="0"/>
        <w:autoSpaceDN w:val="0"/>
        <w:adjustRightInd w:val="0"/>
        <w:spacing w:before="120" w:after="120" w:line="360" w:lineRule="auto"/>
        <w:rPr>
          <w:rFonts w:ascii="Comic Sans MS" w:eastAsia="Calibri" w:hAnsi="Comic Sans MS" w:cs="Arial"/>
          <w:b/>
        </w:rPr>
      </w:pPr>
      <w:r w:rsidRPr="00236A1B">
        <w:rPr>
          <w:rFonts w:ascii="Comic Sans MS" w:eastAsia="Calibri" w:hAnsi="Comic Sans MS" w:cs="Arial"/>
          <w:b/>
          <w:color w:val="000000"/>
        </w:rPr>
        <w:t>Step 1</w:t>
      </w:r>
    </w:p>
    <w:p w14:paraId="5191CFE5" w14:textId="34C3C1E7" w:rsidR="00236A1B" w:rsidRPr="00236A1B" w:rsidRDefault="00236A1B" w:rsidP="00236A1B">
      <w:pPr>
        <w:numPr>
          <w:ilvl w:val="0"/>
          <w:numId w:val="8"/>
        </w:numPr>
        <w:spacing w:before="120" w:after="120" w:line="360" w:lineRule="auto"/>
        <w:rPr>
          <w:rFonts w:ascii="Comic Sans MS" w:eastAsia="Times New Roman" w:hAnsi="Comic Sans MS" w:cs="Arial"/>
        </w:rPr>
      </w:pPr>
      <w:r w:rsidRPr="00236A1B">
        <w:rPr>
          <w:rFonts w:ascii="Comic Sans MS" w:eastAsia="Times New Roman" w:hAnsi="Comic Sans MS" w:cs="Arial"/>
        </w:rPr>
        <w:t>The setting manager, SENCo and other relevant staff members are knowledgeable with, and apply the procedure Promoting positive behaviour</w:t>
      </w:r>
      <w:r w:rsidRPr="00236A1B">
        <w:rPr>
          <w:rFonts w:ascii="Comic Sans MS" w:eastAsia="Times New Roman" w:hAnsi="Comic Sans MS" w:cs="Arial"/>
          <w:iCs/>
        </w:rPr>
        <w:t>.</w:t>
      </w:r>
    </w:p>
    <w:p w14:paraId="61E16752" w14:textId="77777777" w:rsidR="00236A1B" w:rsidRPr="00236A1B" w:rsidRDefault="00236A1B" w:rsidP="00236A1B">
      <w:pPr>
        <w:numPr>
          <w:ilvl w:val="0"/>
          <w:numId w:val="8"/>
        </w:numPr>
        <w:spacing w:before="120" w:after="120" w:line="360" w:lineRule="auto"/>
        <w:rPr>
          <w:rFonts w:ascii="Comic Sans MS" w:eastAsia="Times New Roman" w:hAnsi="Comic Sans MS" w:cs="Arial"/>
        </w:rPr>
      </w:pPr>
      <w:r w:rsidRPr="00236A1B">
        <w:rPr>
          <w:rFonts w:ascii="Comic Sans MS" w:eastAsia="Times New Roman" w:hAnsi="Comic Sans MS" w:cs="Arial"/>
        </w:rPr>
        <w:t>Unwanted behaviours are addressed using an agreed and consistently applied approach</w:t>
      </w:r>
    </w:p>
    <w:p w14:paraId="1F459A8B" w14:textId="77777777" w:rsidR="00236A1B" w:rsidRPr="00236A1B" w:rsidRDefault="00236A1B" w:rsidP="00236A1B">
      <w:pPr>
        <w:numPr>
          <w:ilvl w:val="0"/>
          <w:numId w:val="8"/>
        </w:num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Behaviours that result in concern for the child and/or others must be discussed by the key person, SENCo/setting manager. During the meeting the key person must use their all-round knowledge of the child and family to share any known influencing </w:t>
      </w:r>
      <w:r w:rsidRPr="00236A1B">
        <w:rPr>
          <w:rFonts w:ascii="Comic Sans MS" w:eastAsia="Times New Roman" w:hAnsi="Comic Sans MS" w:cs="Arial"/>
        </w:rPr>
        <w:lastRenderedPageBreak/>
        <w:t xml:space="preserve">factors such as a new baby in the family, child and/or parental illness, underlying additional needs to help place the child’s behaviour into context. </w:t>
      </w:r>
    </w:p>
    <w:p w14:paraId="4C469399" w14:textId="77777777" w:rsidR="00236A1B" w:rsidRPr="00236A1B" w:rsidRDefault="00236A1B" w:rsidP="00236A1B">
      <w:pPr>
        <w:numPr>
          <w:ilvl w:val="0"/>
          <w:numId w:val="8"/>
        </w:numPr>
        <w:spacing w:before="120" w:after="120" w:line="360" w:lineRule="auto"/>
        <w:rPr>
          <w:rFonts w:ascii="Comic Sans MS" w:eastAsia="Times New Roman" w:hAnsi="Comic Sans MS" w:cs="Arial"/>
          <w:b/>
        </w:rPr>
      </w:pPr>
      <w:r w:rsidRPr="00236A1B">
        <w:rPr>
          <w:rFonts w:ascii="Comic Sans MS" w:eastAsia="Times New Roman" w:hAnsi="Comic Sans MS" w:cs="Arial"/>
        </w:rPr>
        <w:t xml:space="preserve">Appropriate adjustments to practice must be agreed within the setting. If relevant, a risk assessment should be carried out. </w:t>
      </w:r>
    </w:p>
    <w:p w14:paraId="4A992AE6" w14:textId="48EC00D8" w:rsidR="00236A1B" w:rsidRPr="00236A1B" w:rsidRDefault="00236A1B" w:rsidP="00236A1B">
      <w:pPr>
        <w:numPr>
          <w:ilvl w:val="0"/>
          <w:numId w:val="8"/>
        </w:num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If the adjustments are successful and the unwanted behaviour does not reoccur or cause </w:t>
      </w:r>
      <w:r w:rsidR="0077494B" w:rsidRPr="00236A1B">
        <w:rPr>
          <w:rFonts w:ascii="Comic Sans MS" w:eastAsia="Times New Roman" w:hAnsi="Comic Sans MS" w:cs="Arial"/>
        </w:rPr>
        <w:t>concern,</w:t>
      </w:r>
      <w:r w:rsidRPr="00236A1B">
        <w:rPr>
          <w:rFonts w:ascii="Comic Sans MS" w:eastAsia="Times New Roman" w:hAnsi="Comic Sans MS" w:cs="Arial"/>
        </w:rPr>
        <w:t xml:space="preserve"> then normal monitoring can resume. </w:t>
      </w:r>
    </w:p>
    <w:p w14:paraId="710F9CFB"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b/>
        </w:rPr>
        <w:t>Step 2</w:t>
      </w:r>
    </w:p>
    <w:p w14:paraId="7F064ACE" w14:textId="77777777" w:rsidR="00236A1B" w:rsidRPr="00236A1B" w:rsidRDefault="00236A1B" w:rsidP="00236A1B">
      <w:pPr>
        <w:numPr>
          <w:ilvl w:val="0"/>
          <w:numId w:val="7"/>
        </w:numPr>
        <w:spacing w:before="120" w:after="120" w:line="360" w:lineRule="auto"/>
        <w:rPr>
          <w:rFonts w:ascii="Comic Sans MS" w:eastAsia="Times New Roman" w:hAnsi="Comic Sans MS" w:cs="Arial"/>
          <w:b/>
          <w:bCs/>
        </w:rPr>
      </w:pPr>
      <w:r w:rsidRPr="00236A1B">
        <w:rPr>
          <w:rFonts w:ascii="Comic Sans MS" w:eastAsia="Times New Roman" w:hAnsi="Comic Sans MS" w:cs="Arial"/>
        </w:rPr>
        <w:t>If</w:t>
      </w:r>
      <w:r w:rsidRPr="00236A1B">
        <w:rPr>
          <w:rFonts w:ascii="Comic Sans MS" w:eastAsia="Times New Roman" w:hAnsi="Comic Sans MS" w:cs="Arial"/>
          <w:bCs/>
          <w:kern w:val="32"/>
        </w:rPr>
        <w:t xml:space="preserve"> the behaviour remains a concern,</w:t>
      </w:r>
      <w:r w:rsidRPr="00236A1B">
        <w:rPr>
          <w:rFonts w:ascii="Comic Sans MS" w:eastAsia="Times New Roman" w:hAnsi="Comic Sans MS" w:cs="Arial"/>
        </w:rPr>
        <w:t xml:space="preserve"> then the</w:t>
      </w:r>
      <w:r w:rsidRPr="00236A1B">
        <w:rPr>
          <w:rFonts w:ascii="Comic Sans MS" w:eastAsia="Times New Roman" w:hAnsi="Comic Sans MS" w:cs="Arial"/>
          <w:bCs/>
          <w:kern w:val="32"/>
        </w:rPr>
        <w:t xml:space="preserve"> key person</w:t>
      </w:r>
      <w:r w:rsidRPr="00236A1B">
        <w:rPr>
          <w:rFonts w:ascii="Comic Sans MS" w:eastAsia="Times New Roman" w:hAnsi="Comic Sans MS" w:cs="Arial"/>
        </w:rPr>
        <w:t xml:space="preserve"> and SENCo</w:t>
      </w:r>
      <w:r w:rsidRPr="00236A1B">
        <w:rPr>
          <w:rFonts w:ascii="Comic Sans MS" w:eastAsia="Times New Roman" w:hAnsi="Comic Sans MS" w:cs="Arial"/>
          <w:bCs/>
          <w:kern w:val="32"/>
        </w:rPr>
        <w:t xml:space="preserve"> must liaise with the parents to try to discover possible reasons for the behaviour and to agree next steps. If relevant and appropriate the views of the child must be sought and considered to help identify a cause. </w:t>
      </w:r>
    </w:p>
    <w:p w14:paraId="2F70CA55" w14:textId="77777777" w:rsidR="00236A1B" w:rsidRPr="00236A1B" w:rsidRDefault="00236A1B" w:rsidP="00236A1B">
      <w:pPr>
        <w:numPr>
          <w:ilvl w:val="0"/>
          <w:numId w:val="7"/>
        </w:numPr>
        <w:spacing w:before="120" w:after="120" w:line="360" w:lineRule="auto"/>
        <w:rPr>
          <w:rFonts w:ascii="Comic Sans MS" w:eastAsia="Times New Roman" w:hAnsi="Comic Sans MS" w:cs="Arial"/>
          <w:b/>
          <w:bCs/>
        </w:rPr>
      </w:pPr>
      <w:r w:rsidRPr="00236A1B">
        <w:rPr>
          <w:rFonts w:ascii="Comic Sans MS" w:eastAsia="Times New Roman" w:hAnsi="Comic Sans MS" w:cs="Arial"/>
          <w:bCs/>
          <w:kern w:val="32"/>
        </w:rPr>
        <w:t xml:space="preserve">If a cause for the behaviour is not known or only occurs whilst in the setting, </w:t>
      </w:r>
      <w:r w:rsidRPr="00236A1B">
        <w:rPr>
          <w:rFonts w:ascii="Comic Sans MS" w:eastAsia="Times New Roman" w:hAnsi="Comic Sans MS" w:cs="Arial"/>
          <w:kern w:val="32"/>
        </w:rPr>
        <w:t>then the setting manager/SENCo</w:t>
      </w:r>
      <w:r w:rsidRPr="00236A1B">
        <w:rPr>
          <w:rFonts w:ascii="Comic Sans MS" w:eastAsia="Times New Roman" w:hAnsi="Comic Sans MS" w:cs="Arial"/>
          <w:bCs/>
          <w:kern w:val="32"/>
        </w:rPr>
        <w:t xml:space="preserve"> must suggest using a focused intervention approach to identifying a trigger for the behaviour such as the ABC approach, i.e. Antecedents – what happened before; Behaviour – what was the behaviour observed; Consequences – what happened after the event.</w:t>
      </w:r>
    </w:p>
    <w:p w14:paraId="150EDE59" w14:textId="77777777" w:rsidR="00236A1B" w:rsidRPr="00236A1B" w:rsidRDefault="00236A1B" w:rsidP="00236A1B">
      <w:pPr>
        <w:numPr>
          <w:ilvl w:val="0"/>
          <w:numId w:val="7"/>
        </w:numPr>
        <w:spacing w:before="120" w:after="120" w:line="360" w:lineRule="auto"/>
        <w:rPr>
          <w:rFonts w:ascii="Comic Sans MS" w:eastAsia="Times New Roman" w:hAnsi="Comic Sans MS" w:cs="Arial"/>
          <w:b/>
          <w:bCs/>
        </w:rPr>
      </w:pPr>
      <w:r w:rsidRPr="00236A1B">
        <w:rPr>
          <w:rFonts w:ascii="Comic Sans MS" w:eastAsia="Times New Roman" w:hAnsi="Comic Sans MS" w:cs="Arial"/>
          <w:bCs/>
          <w:kern w:val="32"/>
        </w:rPr>
        <w:t>If a trigger is identified, then the SENCo and key person must meet with the parents to plan support for the child through a graduated approach via SEN support</w:t>
      </w:r>
      <w:r w:rsidRPr="00236A1B">
        <w:rPr>
          <w:rFonts w:ascii="Comic Sans MS" w:eastAsia="Times New Roman" w:hAnsi="Comic Sans MS" w:cs="Arial"/>
          <w:b/>
          <w:bCs/>
          <w:kern w:val="32"/>
        </w:rPr>
        <w:t>.</w:t>
      </w:r>
      <w:r w:rsidRPr="00236A1B">
        <w:rPr>
          <w:rFonts w:ascii="Comic Sans MS" w:eastAsia="Times New Roman" w:hAnsi="Comic Sans MS" w:cs="Arial"/>
          <w:bCs/>
          <w:color w:val="00B050"/>
          <w:kern w:val="32"/>
        </w:rPr>
        <w:t xml:space="preserve"> </w:t>
      </w:r>
    </w:p>
    <w:p w14:paraId="7674AA09" w14:textId="571B8CF5" w:rsidR="00236A1B" w:rsidRPr="00236A1B" w:rsidRDefault="00236A1B" w:rsidP="00236A1B">
      <w:pPr>
        <w:numPr>
          <w:ilvl w:val="0"/>
          <w:numId w:val="7"/>
        </w:num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Aggressive behaviour by children towards other children will result in a staff member intervening to stop the behaviour and prevent escalation using the agreed initial intervention approach. If the behaviour has been significant or may have a detrimental effect on the child, the parents of the victim of the behaviour and the parents of the perpetrator must be informed. If the setting has applied a physical intervention, they must follow the guidance as set out below. The designated person </w:t>
      </w:r>
      <w:r w:rsidR="00B14386">
        <w:rPr>
          <w:rFonts w:ascii="Comic Sans MS" w:eastAsia="Times New Roman" w:hAnsi="Comic Sans MS" w:cs="Arial"/>
        </w:rPr>
        <w:t>notes</w:t>
      </w:r>
      <w:r w:rsidR="00991749">
        <w:rPr>
          <w:rFonts w:ascii="Comic Sans MS" w:eastAsia="Times New Roman" w:hAnsi="Comic Sans MS" w:cs="Arial"/>
        </w:rPr>
        <w:t xml:space="preserve"> this on the child/children’s personal file held secularly on cpoms</w:t>
      </w:r>
      <w:r w:rsidR="007A65C9">
        <w:rPr>
          <w:rFonts w:ascii="Comic Sans MS" w:eastAsia="Times New Roman" w:hAnsi="Comic Sans MS" w:cs="Arial"/>
        </w:rPr>
        <w:t>,</w:t>
      </w:r>
      <w:r w:rsidR="00E461E1">
        <w:rPr>
          <w:rFonts w:ascii="Comic Sans MS" w:eastAsia="Times New Roman" w:hAnsi="Comic Sans MS" w:cs="Arial"/>
        </w:rPr>
        <w:t xml:space="preserve"> </w:t>
      </w:r>
      <w:r w:rsidR="007A65C9">
        <w:rPr>
          <w:rFonts w:ascii="Comic Sans MS" w:eastAsia="Times New Roman" w:hAnsi="Comic Sans MS" w:cs="Arial"/>
        </w:rPr>
        <w:t>and</w:t>
      </w:r>
      <w:r w:rsidR="00CD2DA1">
        <w:rPr>
          <w:rFonts w:ascii="Comic Sans MS" w:eastAsia="Times New Roman" w:hAnsi="Comic Sans MS" w:cs="Arial"/>
        </w:rPr>
        <w:t xml:space="preserve"> </w:t>
      </w:r>
      <w:r w:rsidR="00E461E1">
        <w:rPr>
          <w:rFonts w:ascii="Comic Sans MS" w:eastAsia="Times New Roman" w:hAnsi="Comic Sans MS" w:cs="Arial"/>
        </w:rPr>
        <w:t xml:space="preserve">will </w:t>
      </w:r>
      <w:r w:rsidRPr="00236A1B">
        <w:rPr>
          <w:rFonts w:ascii="Comic Sans MS" w:eastAsia="Times New Roman" w:hAnsi="Comic Sans MS" w:cs="Arial"/>
        </w:rPr>
        <w:t>contac</w:t>
      </w:r>
      <w:r w:rsidR="00E461E1">
        <w:rPr>
          <w:rFonts w:ascii="Comic Sans MS" w:eastAsia="Times New Roman" w:hAnsi="Comic Sans MS" w:cs="Arial"/>
        </w:rPr>
        <w:t>t</w:t>
      </w:r>
      <w:r w:rsidRPr="00236A1B">
        <w:rPr>
          <w:rFonts w:ascii="Comic Sans MS" w:eastAsia="Times New Roman" w:hAnsi="Comic Sans MS" w:cs="Arial"/>
        </w:rPr>
        <w:t xml:space="preserve"> Ofsted if appropriate. A record of discussions is recorded and parents are asked to sign</w:t>
      </w:r>
      <w:r w:rsidR="00E461E1">
        <w:rPr>
          <w:rFonts w:ascii="Comic Sans MS" w:eastAsia="Times New Roman" w:hAnsi="Comic Sans MS" w:cs="Arial"/>
        </w:rPr>
        <w:t xml:space="preserve"> this, it is then held on site. </w:t>
      </w:r>
    </w:p>
    <w:p w14:paraId="74AC13D4" w14:textId="54199225" w:rsidR="00236A1B" w:rsidRPr="00236A1B" w:rsidRDefault="00236A1B" w:rsidP="00236A1B">
      <w:pPr>
        <w:numPr>
          <w:ilvl w:val="0"/>
          <w:numId w:val="7"/>
        </w:numPr>
        <w:spacing w:before="120" w:after="120" w:line="360" w:lineRule="auto"/>
        <w:rPr>
          <w:rFonts w:ascii="Comic Sans MS" w:eastAsia="Times New Roman" w:hAnsi="Comic Sans MS" w:cs="Arial"/>
        </w:rPr>
      </w:pPr>
      <w:r w:rsidRPr="00236A1B">
        <w:rPr>
          <w:rFonts w:ascii="Comic Sans MS" w:eastAsia="Times New Roman" w:hAnsi="Comic Sans MS" w:cs="Arial"/>
        </w:rPr>
        <w:lastRenderedPageBreak/>
        <w:t>Parents m</w:t>
      </w:r>
      <w:r w:rsidR="00E461E1">
        <w:rPr>
          <w:rFonts w:ascii="Comic Sans MS" w:eastAsia="Times New Roman" w:hAnsi="Comic Sans MS" w:cs="Arial"/>
        </w:rPr>
        <w:t>ay be</w:t>
      </w:r>
      <w:r w:rsidRPr="00236A1B">
        <w:rPr>
          <w:rFonts w:ascii="Comic Sans MS" w:eastAsia="Times New Roman" w:hAnsi="Comic Sans MS" w:cs="Arial"/>
        </w:rPr>
        <w:t xml:space="preserve"> asked to sign risk assessments where the risk assessment relates to managing the behaviour of a specific child. </w:t>
      </w:r>
    </w:p>
    <w:p w14:paraId="08818FE6" w14:textId="77777777" w:rsidR="00236A1B" w:rsidRPr="00236A1B" w:rsidRDefault="00236A1B" w:rsidP="00236A1B">
      <w:pPr>
        <w:numPr>
          <w:ilvl w:val="0"/>
          <w:numId w:val="7"/>
        </w:numPr>
        <w:spacing w:before="120" w:after="120" w:line="360" w:lineRule="auto"/>
        <w:rPr>
          <w:rFonts w:ascii="Comic Sans MS" w:eastAsia="Times New Roman" w:hAnsi="Comic Sans MS" w:cs="Arial"/>
        </w:rPr>
      </w:pPr>
      <w:r w:rsidRPr="00236A1B">
        <w:rPr>
          <w:rFonts w:ascii="Comic Sans MS" w:eastAsia="Times New Roman" w:hAnsi="Comic Sans MS" w:cs="Arial"/>
        </w:rPr>
        <w:t>I</w:t>
      </w:r>
      <w:r w:rsidRPr="00236A1B">
        <w:rPr>
          <w:rFonts w:ascii="Comic Sans MS" w:eastAsia="Times New Roman" w:hAnsi="Comic Sans MS" w:cs="Arial"/>
          <w:bCs/>
          <w:kern w:val="32"/>
        </w:rPr>
        <w:t>f relevant, actions</w:t>
      </w:r>
      <w:r w:rsidRPr="00236A1B">
        <w:rPr>
          <w:rFonts w:ascii="Comic Sans MS" w:eastAsia="Times New Roman" w:hAnsi="Comic Sans MS" w:cs="Arial"/>
        </w:rPr>
        <w:t xml:space="preserve"> for dealing with the behaviour at home are agreed with parents and incorporated into the action plan. Other staff</w:t>
      </w:r>
      <w:r w:rsidRPr="00236A1B">
        <w:rPr>
          <w:rFonts w:ascii="Comic Sans MS" w:eastAsia="Times New Roman" w:hAnsi="Comic Sans MS" w:cs="Arial"/>
          <w:color w:val="000000"/>
        </w:rPr>
        <w:t xml:space="preserve"> are informed of the agreed interventions and help implement the </w:t>
      </w:r>
      <w:r w:rsidRPr="00236A1B">
        <w:rPr>
          <w:rFonts w:ascii="Comic Sans MS" w:eastAsia="Times New Roman" w:hAnsi="Comic Sans MS" w:cs="Arial"/>
        </w:rPr>
        <w:t>actions. The plan must be monitored and reviewed regularly by the key person/SENCo until improvement is noticed.</w:t>
      </w:r>
    </w:p>
    <w:p w14:paraId="6D7A22F9" w14:textId="4A59D56B" w:rsidR="00236A1B" w:rsidRPr="00236A1B" w:rsidRDefault="00236A1B" w:rsidP="00236A1B">
      <w:pPr>
        <w:numPr>
          <w:ilvl w:val="0"/>
          <w:numId w:val="7"/>
        </w:num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Incidents and intervention relating to unwanted/challenging behaviour by children </w:t>
      </w:r>
      <w:r w:rsidR="00071B32">
        <w:rPr>
          <w:rFonts w:ascii="Comic Sans MS" w:eastAsia="Times New Roman" w:hAnsi="Comic Sans MS" w:cs="Arial"/>
        </w:rPr>
        <w:t>will</w:t>
      </w:r>
      <w:r w:rsidRPr="00236A1B">
        <w:rPr>
          <w:rFonts w:ascii="Comic Sans MS" w:eastAsia="Times New Roman" w:hAnsi="Comic Sans MS" w:cs="Arial"/>
        </w:rPr>
        <w:t xml:space="preserve"> be clearly and appropriately logged</w:t>
      </w:r>
      <w:r w:rsidR="00071B32">
        <w:rPr>
          <w:rFonts w:ascii="Comic Sans MS" w:eastAsia="Times New Roman" w:hAnsi="Comic Sans MS" w:cs="Arial"/>
        </w:rPr>
        <w:t>.</w:t>
      </w:r>
    </w:p>
    <w:p w14:paraId="019CA20C"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b/>
        </w:rPr>
        <w:t>Step 3</w:t>
      </w:r>
    </w:p>
    <w:p w14:paraId="710155F0" w14:textId="766176CA" w:rsidR="00236A1B" w:rsidRPr="00C9186E" w:rsidRDefault="00236A1B" w:rsidP="00236A1B">
      <w:pPr>
        <w:keepNext/>
        <w:spacing w:before="120" w:after="120" w:line="360" w:lineRule="auto"/>
        <w:outlineLvl w:val="0"/>
        <w:rPr>
          <w:rFonts w:ascii="Comic Sans MS" w:eastAsia="Times New Roman" w:hAnsi="Comic Sans MS" w:cs="Arial"/>
          <w:bCs/>
          <w:kern w:val="32"/>
          <w:lang w:eastAsia="x-none"/>
        </w:rPr>
      </w:pPr>
      <w:r w:rsidRPr="00236A1B">
        <w:rPr>
          <w:rFonts w:ascii="Comic Sans MS" w:eastAsia="Times New Roman" w:hAnsi="Comic Sans MS" w:cs="Arial"/>
          <w:kern w:val="32"/>
          <w:lang w:val="x-none" w:eastAsia="x-none"/>
        </w:rPr>
        <w:t>If</w:t>
      </w:r>
      <w:r w:rsidRPr="00236A1B">
        <w:rPr>
          <w:rFonts w:ascii="Comic Sans MS" w:eastAsia="Times New Roman" w:hAnsi="Comic Sans MS" w:cs="Arial"/>
          <w:b/>
          <w:kern w:val="32"/>
          <w:lang w:val="x-none" w:eastAsia="x-none"/>
        </w:rPr>
        <w:t xml:space="preserve"> </w:t>
      </w:r>
      <w:r w:rsidRPr="00236A1B">
        <w:rPr>
          <w:rFonts w:ascii="Comic Sans MS" w:eastAsia="Times New Roman" w:hAnsi="Comic Sans MS" w:cs="Arial"/>
          <w:kern w:val="32"/>
          <w:lang w:val="x-none" w:eastAsia="x-none"/>
        </w:rPr>
        <w:t>despite applying initial intervention to deescalate situations and focused interventions to identify triggers the</w:t>
      </w:r>
      <w:r w:rsidRPr="00236A1B">
        <w:rPr>
          <w:rFonts w:ascii="Comic Sans MS" w:eastAsia="Times New Roman" w:hAnsi="Comic Sans MS" w:cs="Arial"/>
          <w:b/>
          <w:kern w:val="32"/>
          <w:lang w:val="x-none" w:eastAsia="x-none"/>
        </w:rPr>
        <w:t xml:space="preserve"> </w:t>
      </w:r>
      <w:r w:rsidRPr="00236A1B">
        <w:rPr>
          <w:rFonts w:ascii="Comic Sans MS" w:eastAsia="Times New Roman" w:hAnsi="Comic Sans MS" w:cs="Arial"/>
          <w:kern w:val="32"/>
          <w:lang w:val="x-none" w:eastAsia="x-none"/>
        </w:rPr>
        <w:t>child’s behaviour continues to occur and/or is of significant concern</w:t>
      </w:r>
      <w:r w:rsidRPr="00236A1B">
        <w:rPr>
          <w:rFonts w:ascii="Comic Sans MS" w:eastAsia="Times New Roman" w:hAnsi="Comic Sans MS" w:cs="Arial"/>
          <w:kern w:val="32"/>
          <w:lang w:eastAsia="x-none"/>
        </w:rPr>
        <w:t>,</w:t>
      </w:r>
      <w:r w:rsidRPr="00236A1B">
        <w:rPr>
          <w:rFonts w:ascii="Comic Sans MS" w:eastAsia="Times New Roman" w:hAnsi="Comic Sans MS" w:cs="Arial"/>
          <w:kern w:val="32"/>
          <w:lang w:val="x-none" w:eastAsia="x-none"/>
        </w:rPr>
        <w:t xml:space="preserve"> the SENC</w:t>
      </w:r>
      <w:r w:rsidRPr="00236A1B">
        <w:rPr>
          <w:rFonts w:ascii="Comic Sans MS" w:eastAsia="Times New Roman" w:hAnsi="Comic Sans MS" w:cs="Arial"/>
          <w:kern w:val="32"/>
          <w:lang w:eastAsia="x-none"/>
        </w:rPr>
        <w:t>o</w:t>
      </w:r>
      <w:r w:rsidRPr="00236A1B">
        <w:rPr>
          <w:rFonts w:ascii="Comic Sans MS" w:eastAsia="Times New Roman" w:hAnsi="Comic Sans MS" w:cs="Arial"/>
          <w:kern w:val="32"/>
          <w:lang w:val="x-none" w:eastAsia="x-none"/>
        </w:rPr>
        <w:t xml:space="preserve"> and key person invite the parents to a meeting to discuss external referral and next steps for supporting the child. </w:t>
      </w:r>
      <w:r w:rsidRPr="00236A1B">
        <w:rPr>
          <w:rFonts w:ascii="Comic Sans MS" w:eastAsia="Times New Roman" w:hAnsi="Comic Sans MS" w:cs="Arial"/>
          <w:bCs/>
          <w:kern w:val="32"/>
          <w:lang w:val="x-none" w:eastAsia="x-none"/>
        </w:rPr>
        <w:t>It may be agreed that the setting request support from the Early Help team and/or other specialist services such as the Area SENC</w:t>
      </w:r>
      <w:r w:rsidRPr="00236A1B">
        <w:rPr>
          <w:rFonts w:ascii="Comic Sans MS" w:eastAsia="Times New Roman" w:hAnsi="Comic Sans MS" w:cs="Arial"/>
          <w:bCs/>
          <w:kern w:val="32"/>
          <w:lang w:eastAsia="x-none"/>
        </w:rPr>
        <w:t>o.</w:t>
      </w:r>
      <w:r w:rsidRPr="00236A1B">
        <w:rPr>
          <w:rFonts w:ascii="Comic Sans MS" w:eastAsia="Times New Roman" w:hAnsi="Comic Sans MS" w:cs="Arial"/>
          <w:bCs/>
          <w:kern w:val="32"/>
          <w:lang w:val="x-none" w:eastAsia="x-none"/>
        </w:rPr>
        <w:t xml:space="preserve"> </w:t>
      </w:r>
      <w:r w:rsidRPr="00236A1B">
        <w:rPr>
          <w:rFonts w:ascii="Comic Sans MS" w:eastAsia="Times New Roman" w:hAnsi="Comic Sans MS" w:cs="Arial"/>
          <w:bCs/>
          <w:kern w:val="32"/>
          <w:lang w:eastAsia="x-none"/>
        </w:rPr>
        <w:t>T</w:t>
      </w:r>
      <w:r w:rsidRPr="00236A1B">
        <w:rPr>
          <w:rFonts w:ascii="Comic Sans MS" w:eastAsia="Times New Roman" w:hAnsi="Comic Sans MS" w:cs="Arial"/>
          <w:bCs/>
          <w:kern w:val="32"/>
          <w:lang w:val="x-none" w:eastAsia="x-none"/>
        </w:rPr>
        <w:t>his will help address most developmental or welfare concerns</w:t>
      </w:r>
      <w:r w:rsidR="00C9186E">
        <w:rPr>
          <w:rFonts w:ascii="Comic Sans MS" w:eastAsia="Times New Roman" w:hAnsi="Comic Sans MS" w:cs="Arial"/>
          <w:bCs/>
          <w:kern w:val="32"/>
          <w:lang w:eastAsia="x-none"/>
        </w:rPr>
        <w:t>.</w:t>
      </w:r>
    </w:p>
    <w:p w14:paraId="5B4ABF24" w14:textId="063AFB10" w:rsidR="00236A1B" w:rsidRPr="00236A1B" w:rsidRDefault="00236A1B" w:rsidP="00236A1B">
      <w:pPr>
        <w:numPr>
          <w:ilvl w:val="0"/>
          <w:numId w:val="3"/>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 xml:space="preserve">Advice provided by external agencies is incorporated </w:t>
      </w:r>
    </w:p>
    <w:p w14:paraId="5D939D1F" w14:textId="77777777" w:rsidR="00236A1B" w:rsidRPr="00236A1B" w:rsidRDefault="00236A1B" w:rsidP="00236A1B">
      <w:pPr>
        <w:numPr>
          <w:ilvl w:val="0"/>
          <w:numId w:val="3"/>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 xml:space="preserve">If a review determines a statutory assessment may be needed then all relevant documentation must be collected in preparation for an Education Health and Care Assessment which may lead onto an Education, Health and Care Plan. </w:t>
      </w:r>
    </w:p>
    <w:p w14:paraId="02FF8E53"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b/>
        </w:rPr>
        <w:t>Use of physical intervention</w:t>
      </w:r>
      <w:r w:rsidRPr="00236A1B">
        <w:rPr>
          <w:rFonts w:ascii="Comic Sans MS" w:eastAsia="Times New Roman" w:hAnsi="Comic Sans MS" w:cs="Arial"/>
        </w:rPr>
        <w:t xml:space="preserve"> </w:t>
      </w:r>
    </w:p>
    <w:p w14:paraId="2103B463"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Staff will already use different elements of physical contact with a child as part of their interaction in the setting especially when they are comforting a child or giving first aid. </w:t>
      </w:r>
      <w:r w:rsidRPr="00236A1B">
        <w:rPr>
          <w:rFonts w:ascii="Comic Sans MS" w:eastAsia="Times New Roman" w:hAnsi="Comic Sans MS" w:cs="Arial"/>
          <w:iCs/>
        </w:rPr>
        <w:t>However, physical intervention to keep a child or other children safe is different and should only be applied in exceptional circumstances.</w:t>
      </w:r>
    </w:p>
    <w:p w14:paraId="262BF038" w14:textId="5CA213C4"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The EYFS states that physical intervention from a staff member towards a child may be used for the purposes of “averting immediate danger of personal injury to any </w:t>
      </w:r>
      <w:r w:rsidRPr="00236A1B">
        <w:rPr>
          <w:rFonts w:ascii="Comic Sans MS" w:eastAsia="Times New Roman" w:hAnsi="Comic Sans MS" w:cs="Arial"/>
        </w:rPr>
        <w:lastRenderedPageBreak/>
        <w:t>person (including the child) or to manage a child’s behaviour if it is absolutely necessary”.</w:t>
      </w:r>
    </w:p>
    <w:p w14:paraId="7EAB4BF0"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Staff must do all they can to avoid using a physical intervention because this is not the preferred way of addressing children’s behaviour. </w:t>
      </w:r>
    </w:p>
    <w:p w14:paraId="0C8D2DDA" w14:textId="322D0462"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To offer protection to children a range of appropriate graded </w:t>
      </w:r>
      <w:r w:rsidRPr="00236A1B">
        <w:rPr>
          <w:rFonts w:ascii="Comic Sans MS" w:eastAsia="Times New Roman" w:hAnsi="Comic Sans MS" w:cs="Arial"/>
          <w:iCs/>
        </w:rPr>
        <w:t xml:space="preserve">interventions may be needed before physical intervention is applied. </w:t>
      </w:r>
      <w:r w:rsidRPr="00236A1B">
        <w:rPr>
          <w:rFonts w:ascii="Comic Sans MS" w:eastAsia="Times New Roman" w:hAnsi="Comic Sans MS" w:cs="Arial"/>
        </w:rPr>
        <w:t xml:space="preserve">Most single incidents such as a child throwing a book on the floor or kicking a chair usually only require a verbal intervention from a member of staff. In other situations, an intervention can be applied </w:t>
      </w:r>
      <w:r w:rsidRPr="00236A1B">
        <w:rPr>
          <w:rFonts w:ascii="Comic Sans MS" w:eastAsia="Times New Roman" w:hAnsi="Comic Sans MS" w:cs="Arial"/>
          <w:iCs/>
        </w:rPr>
        <w:t xml:space="preserve">through </w:t>
      </w:r>
      <w:r w:rsidRPr="00236A1B">
        <w:rPr>
          <w:rFonts w:ascii="Comic Sans MS" w:eastAsia="Times New Roman" w:hAnsi="Comic Sans MS" w:cs="Arial"/>
        </w:rPr>
        <w:t xml:space="preserve">mechanical and environmental means such as locking doors. This usually stops a situation escalating. However, there will be some situations where a child places themselves or others in danger which requires an immediate need for the use of both verbal and physical intervention.  </w:t>
      </w:r>
      <w:r w:rsidR="005B5658">
        <w:rPr>
          <w:rFonts w:ascii="Comic Sans MS" w:eastAsia="Times New Roman" w:hAnsi="Comic Sans MS" w:cs="Arial"/>
        </w:rPr>
        <w:t>I</w:t>
      </w:r>
      <w:r w:rsidRPr="00236A1B">
        <w:rPr>
          <w:rFonts w:ascii="Comic Sans MS" w:eastAsia="Times New Roman" w:hAnsi="Comic Sans MS" w:cs="Arial"/>
        </w:rPr>
        <w:t xml:space="preserve">f a single or persistent incident requires a physical intervention such as </w:t>
      </w:r>
      <w:r w:rsidRPr="00236A1B">
        <w:rPr>
          <w:rFonts w:ascii="Comic Sans MS" w:eastAsia="Times New Roman" w:hAnsi="Comic Sans MS" w:cs="Arial"/>
          <w:bCs/>
        </w:rPr>
        <w:t xml:space="preserve">physical handling </w:t>
      </w:r>
      <w:r w:rsidRPr="00236A1B">
        <w:rPr>
          <w:rFonts w:ascii="Comic Sans MS" w:eastAsia="Times New Roman" w:hAnsi="Comic Sans MS" w:cs="Arial"/>
        </w:rPr>
        <w:t xml:space="preserve">from a staff member towards a child, then this is used intentionally to restrict a child’s movement against their will. In most cases this can be applied through the use of the adult’s body gently and safely blocking the child from access to danger or to prevent danger. </w:t>
      </w:r>
    </w:p>
    <w:p w14:paraId="1F24BAD2"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To physically intervene, an educator may use “</w:t>
      </w:r>
      <w:r w:rsidRPr="00236A1B">
        <w:rPr>
          <w:rFonts w:ascii="Comic Sans MS" w:eastAsia="Times New Roman" w:hAnsi="Comic Sans MS" w:cs="Arial"/>
          <w:bCs/>
        </w:rPr>
        <w:t>reasonable force</w:t>
      </w:r>
      <w:r w:rsidRPr="00236A1B">
        <w:rPr>
          <w:rFonts w:ascii="Comic Sans MS" w:eastAsia="Times New Roman" w:hAnsi="Comic Sans MS" w:cs="Arial"/>
        </w:rPr>
        <w:t xml:space="preserve">” to protect a child from injuring themselves or others. Legally an educator may also use reasonable force to prevent a child from damaging property. However, we would expect that in instances of damaging physical property a child would only experience a physical intervention if the broken property presented a risk or is high value. </w:t>
      </w:r>
    </w:p>
    <w:p w14:paraId="5F1FCDB9"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 </w:t>
      </w:r>
    </w:p>
    <w:p w14:paraId="62241E54"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Physical handling</w:t>
      </w:r>
    </w:p>
    <w:p w14:paraId="1EAC5A7A"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We use the principle of applying reasonable minimal force and handling in proportion to the situation. Staff use as little force as necessary to maintain safety. This </w:t>
      </w:r>
      <w:r w:rsidRPr="00236A1B">
        <w:rPr>
          <w:rFonts w:ascii="Comic Sans MS" w:eastAsia="Times New Roman" w:hAnsi="Comic Sans MS" w:cs="Arial"/>
        </w:rPr>
        <w:lastRenderedPageBreak/>
        <w:t>intervention should only be used for as short a period as possible to keep the child safe and maintain well-being by aiming for:</w:t>
      </w:r>
    </w:p>
    <w:p w14:paraId="5517CB9E"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keeping the child’s safety and well-being paramount</w:t>
      </w:r>
    </w:p>
    <w:p w14:paraId="0CEB4950"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a calm, gentle but firm approach and application of the intervention</w:t>
      </w:r>
    </w:p>
    <w:p w14:paraId="39683E88"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never restricting the child’s ability to breathe</w:t>
      </w:r>
    </w:p>
    <w:p w14:paraId="6F33B148"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side-by-side contact with the child</w:t>
      </w:r>
    </w:p>
    <w:p w14:paraId="2D251B1B"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no gap between theirs or the child’s body</w:t>
      </w:r>
    </w:p>
    <w:p w14:paraId="038DAFB5"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keeping the adults back as straight as possible</w:t>
      </w:r>
    </w:p>
    <w:p w14:paraId="6D9A5E82"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avoiding close head-to-head positioning to avoid injury to the child and themselves (head butting)</w:t>
      </w:r>
    </w:p>
    <w:p w14:paraId="5628A46D"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only holding the child by their ‘long’ bones to avoid grasping at the child’s joints where pain and damage are most likely to occur</w:t>
      </w:r>
    </w:p>
    <w:p w14:paraId="7038C588"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avoiding lifting the child unless necessary</w:t>
      </w:r>
    </w:p>
    <w:p w14:paraId="4CFEEDBD" w14:textId="77777777" w:rsidR="00236A1B" w:rsidRPr="00236A1B" w:rsidRDefault="00236A1B" w:rsidP="00236A1B">
      <w:pPr>
        <w:numPr>
          <w:ilvl w:val="0"/>
          <w:numId w:val="9"/>
        </w:numPr>
        <w:spacing w:before="120" w:after="120" w:line="360" w:lineRule="auto"/>
        <w:rPr>
          <w:rFonts w:ascii="Comic Sans MS" w:eastAsia="Times New Roman" w:hAnsi="Comic Sans MS" w:cs="Arial"/>
        </w:rPr>
      </w:pPr>
      <w:r w:rsidRPr="00236A1B">
        <w:rPr>
          <w:rFonts w:ascii="Comic Sans MS" w:eastAsia="Times New Roman" w:hAnsi="Comic Sans MS" w:cs="Arial"/>
        </w:rPr>
        <w:t>reassuring the child and talking about what has happened</w:t>
      </w:r>
    </w:p>
    <w:p w14:paraId="6AF344E6" w14:textId="77777777" w:rsidR="00236A1B" w:rsidRPr="00236A1B" w:rsidRDefault="00236A1B" w:rsidP="00236A1B">
      <w:pPr>
        <w:numPr>
          <w:ilvl w:val="0"/>
          <w:numId w:val="9"/>
        </w:numPr>
        <w:spacing w:before="120" w:after="120" w:line="360" w:lineRule="auto"/>
        <w:rPr>
          <w:rFonts w:ascii="Comic Sans MS" w:eastAsia="Times New Roman" w:hAnsi="Comic Sans MS" w:cs="Arial"/>
          <w:b/>
        </w:rPr>
      </w:pPr>
      <w:r w:rsidRPr="00236A1B">
        <w:rPr>
          <w:rFonts w:ascii="Comic Sans MS" w:eastAsia="Times New Roman" w:hAnsi="Comic Sans MS" w:cs="Arial"/>
        </w:rPr>
        <w:t xml:space="preserve">only applying a physical intervention on a disabled child if training or preferred method is provided from a reputable external source e.g.  British Institute of Learning Disabilities </w:t>
      </w:r>
      <w:hyperlink r:id="rId9" w:history="1">
        <w:r w:rsidRPr="00236A1B">
          <w:rPr>
            <w:rFonts w:ascii="Comic Sans MS" w:eastAsia="Times New Roman" w:hAnsi="Comic Sans MS" w:cs="Arial"/>
            <w:color w:val="0000FF"/>
            <w:u w:val="single"/>
          </w:rPr>
          <w:t>www.bild.org.uk/</w:t>
        </w:r>
      </w:hyperlink>
    </w:p>
    <w:p w14:paraId="11A71236"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Risks</w:t>
      </w:r>
    </w:p>
    <w:p w14:paraId="51724F66"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an educator did not take hold of a child by the wrist, they may have run into the path of a fast-moving car. </w:t>
      </w:r>
    </w:p>
    <w:p w14:paraId="295CD539"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Before intervening physically to protect a child from immediate harm an educator needs to decision make in a split second, considering the following factors. This is described as dynamic risk assessment.</w:t>
      </w:r>
    </w:p>
    <w:p w14:paraId="696CA506" w14:textId="77777777" w:rsidR="00236A1B" w:rsidRPr="00236A1B" w:rsidRDefault="00236A1B" w:rsidP="00236A1B">
      <w:pPr>
        <w:numPr>
          <w:ilvl w:val="0"/>
          <w:numId w:val="4"/>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lastRenderedPageBreak/>
        <w:t>What is the immediate risk to this child if I do not intervene now?</w:t>
      </w:r>
    </w:p>
    <w:p w14:paraId="0803D5AA" w14:textId="77777777" w:rsidR="00236A1B" w:rsidRPr="00236A1B" w:rsidRDefault="00236A1B" w:rsidP="00236A1B">
      <w:pPr>
        <w:numPr>
          <w:ilvl w:val="0"/>
          <w:numId w:val="4"/>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What might the risks be if I do intervene? If this was my child, what would I want someone looking after them to do in this situation?</w:t>
      </w:r>
    </w:p>
    <w:p w14:paraId="16287F40" w14:textId="77777777" w:rsidR="00236A1B" w:rsidRPr="00236A1B" w:rsidRDefault="00236A1B" w:rsidP="00236A1B">
      <w:pPr>
        <w:numPr>
          <w:ilvl w:val="0"/>
          <w:numId w:val="4"/>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What is the minimum level of intervention that will be effective here? How can I do this as gently as possible for as short a time as possible and how am I going to manage myself to stay calm?</w:t>
      </w:r>
    </w:p>
    <w:p w14:paraId="2AA67F56"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Recording</w:t>
      </w:r>
    </w:p>
    <w:p w14:paraId="506FCBDA" w14:textId="5B2CACF2" w:rsid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Any instance of physical intervention is fully recorded immediately and reported to the designated person as soon as possible</w:t>
      </w:r>
      <w:r w:rsidR="00A52BCB">
        <w:rPr>
          <w:rFonts w:ascii="Comic Sans MS" w:eastAsia="Times New Roman" w:hAnsi="Comic Sans MS" w:cs="Arial"/>
        </w:rPr>
        <w:t xml:space="preserve">, </w:t>
      </w:r>
      <w:r w:rsidRPr="00236A1B">
        <w:rPr>
          <w:rFonts w:ascii="Comic Sans MS" w:eastAsia="Times New Roman" w:hAnsi="Comic Sans MS" w:cs="Arial"/>
        </w:rPr>
        <w:t>ensuring that it is clearly stated when and how parents were informed. Parents are asked to sign a copy of the form which is then kept on the child’s file. The designated person decides who will notify the parent and when, ensuring that the parent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p>
    <w:p w14:paraId="60824FE2" w14:textId="01AE03A9" w:rsidR="00FB512D" w:rsidRDefault="00FB512D" w:rsidP="00236A1B">
      <w:pPr>
        <w:spacing w:before="120" w:after="120" w:line="360" w:lineRule="auto"/>
        <w:rPr>
          <w:rFonts w:ascii="Comic Sans MS" w:eastAsia="Times New Roman" w:hAnsi="Comic Sans MS" w:cs="Arial"/>
          <w:b/>
        </w:rPr>
      </w:pPr>
      <w:r>
        <w:rPr>
          <w:rFonts w:ascii="Comic Sans MS" w:eastAsia="Times New Roman" w:hAnsi="Comic Sans MS" w:cs="Arial"/>
          <w:b/>
        </w:rPr>
        <w:t>Reduced hours</w:t>
      </w:r>
      <w:r w:rsidRPr="00236A1B">
        <w:rPr>
          <w:rFonts w:ascii="Comic Sans MS" w:eastAsia="Times New Roman" w:hAnsi="Comic Sans MS" w:cs="Arial"/>
          <w:b/>
        </w:rPr>
        <w:t xml:space="preserve"> </w:t>
      </w:r>
    </w:p>
    <w:p w14:paraId="520FADBC" w14:textId="66652F77" w:rsidR="00DD41A2" w:rsidRPr="001A05F9" w:rsidRDefault="001A05F9" w:rsidP="00236A1B">
      <w:pPr>
        <w:spacing w:before="120" w:after="120" w:line="360" w:lineRule="auto"/>
        <w:rPr>
          <w:rFonts w:ascii="Comic Sans MS" w:eastAsia="Times New Roman" w:hAnsi="Comic Sans MS" w:cs="Arial"/>
          <w:bCs/>
        </w:rPr>
      </w:pPr>
      <w:r>
        <w:rPr>
          <w:rFonts w:ascii="Comic Sans MS" w:eastAsia="Times New Roman" w:hAnsi="Comic Sans MS" w:cs="Arial"/>
          <w:bCs/>
        </w:rPr>
        <w:t xml:space="preserve">Any decision to request a child attends the setting on a reduced hours time table will be carefully considered and discussed after all options have been </w:t>
      </w:r>
      <w:r w:rsidR="00CC1602">
        <w:rPr>
          <w:rFonts w:ascii="Comic Sans MS" w:eastAsia="Times New Roman" w:hAnsi="Comic Sans MS" w:cs="Arial"/>
          <w:bCs/>
        </w:rPr>
        <w:t>investigated</w:t>
      </w:r>
      <w:r w:rsidR="00717C1C">
        <w:rPr>
          <w:rFonts w:ascii="Comic Sans MS" w:eastAsia="Times New Roman" w:hAnsi="Comic Sans MS" w:cs="Arial"/>
          <w:bCs/>
        </w:rPr>
        <w:t xml:space="preserve">. If </w:t>
      </w:r>
      <w:r w:rsidR="00CC1602">
        <w:rPr>
          <w:rFonts w:ascii="Comic Sans MS" w:eastAsia="Times New Roman" w:hAnsi="Comic Sans MS" w:cs="Arial"/>
          <w:bCs/>
        </w:rPr>
        <w:t>however,</w:t>
      </w:r>
      <w:r w:rsidR="00717C1C">
        <w:rPr>
          <w:rFonts w:ascii="Comic Sans MS" w:eastAsia="Times New Roman" w:hAnsi="Comic Sans MS" w:cs="Arial"/>
          <w:bCs/>
        </w:rPr>
        <w:t xml:space="preserve"> the </w:t>
      </w:r>
      <w:r w:rsidR="00CC1602">
        <w:rPr>
          <w:rFonts w:ascii="Comic Sans MS" w:eastAsia="Times New Roman" w:hAnsi="Comic Sans MS" w:cs="Arial"/>
          <w:bCs/>
        </w:rPr>
        <w:t>preschool</w:t>
      </w:r>
      <w:r w:rsidR="00717C1C">
        <w:rPr>
          <w:rFonts w:ascii="Comic Sans MS" w:eastAsia="Times New Roman" w:hAnsi="Comic Sans MS" w:cs="Arial"/>
          <w:bCs/>
        </w:rPr>
        <w:t xml:space="preserve"> manager and staff see a continued risk to the child or other children in their care this </w:t>
      </w:r>
      <w:r w:rsidR="00BE2AE9">
        <w:rPr>
          <w:rFonts w:ascii="Comic Sans MS" w:eastAsia="Times New Roman" w:hAnsi="Comic Sans MS" w:cs="Arial"/>
          <w:bCs/>
        </w:rPr>
        <w:t>option must be raised and discussed with the parents/carers</w:t>
      </w:r>
      <w:r w:rsidR="003A31CF">
        <w:rPr>
          <w:rFonts w:ascii="Comic Sans MS" w:eastAsia="Times New Roman" w:hAnsi="Comic Sans MS" w:cs="Arial"/>
          <w:bCs/>
        </w:rPr>
        <w:t xml:space="preserve">. The preschool will </w:t>
      </w:r>
      <w:r w:rsidR="00021206">
        <w:rPr>
          <w:rFonts w:ascii="Comic Sans MS" w:eastAsia="Times New Roman" w:hAnsi="Comic Sans MS" w:cs="Arial"/>
          <w:bCs/>
        </w:rPr>
        <w:t xml:space="preserve">support all children to the best of its ability, but must also consider the long term impact </w:t>
      </w:r>
      <w:r w:rsidR="004D74F6">
        <w:rPr>
          <w:rFonts w:ascii="Comic Sans MS" w:eastAsia="Times New Roman" w:hAnsi="Comic Sans MS" w:cs="Arial"/>
          <w:bCs/>
        </w:rPr>
        <w:t>by doing so this will have a detrimental impact on the setting as a whole, for example if</w:t>
      </w:r>
      <w:r w:rsidR="00021206">
        <w:rPr>
          <w:rFonts w:ascii="Comic Sans MS" w:eastAsia="Times New Roman" w:hAnsi="Comic Sans MS" w:cs="Arial"/>
          <w:bCs/>
        </w:rPr>
        <w:t xml:space="preserve"> more staffing </w:t>
      </w:r>
      <w:r w:rsidR="004D74F6">
        <w:rPr>
          <w:rFonts w:ascii="Comic Sans MS" w:eastAsia="Times New Roman" w:hAnsi="Comic Sans MS" w:cs="Arial"/>
          <w:bCs/>
        </w:rPr>
        <w:t xml:space="preserve">is needed to help support an individual child to keep them or others safe this would not be a viable long term solution. </w:t>
      </w:r>
      <w:r w:rsidR="000A4E0D">
        <w:rPr>
          <w:rFonts w:ascii="Comic Sans MS" w:eastAsia="Times New Roman" w:hAnsi="Comic Sans MS" w:cs="Arial"/>
          <w:bCs/>
        </w:rPr>
        <w:t>A</w:t>
      </w:r>
      <w:r w:rsidR="003E1AEF">
        <w:rPr>
          <w:rFonts w:ascii="Comic Sans MS" w:eastAsia="Times New Roman" w:hAnsi="Comic Sans MS" w:cs="Arial"/>
          <w:bCs/>
        </w:rPr>
        <w:t xml:space="preserve"> change of day (availability permitting) </w:t>
      </w:r>
      <w:r w:rsidR="000A4E0D">
        <w:rPr>
          <w:rFonts w:ascii="Comic Sans MS" w:eastAsia="Times New Roman" w:hAnsi="Comic Sans MS" w:cs="Arial"/>
          <w:bCs/>
        </w:rPr>
        <w:t xml:space="preserve">should be considered before </w:t>
      </w:r>
      <w:r w:rsidR="00DC3D3B">
        <w:rPr>
          <w:rFonts w:ascii="Comic Sans MS" w:eastAsia="Times New Roman" w:hAnsi="Comic Sans MS" w:cs="Arial"/>
          <w:bCs/>
        </w:rPr>
        <w:t>reduced</w:t>
      </w:r>
      <w:r w:rsidR="000A4E0D">
        <w:rPr>
          <w:rFonts w:ascii="Comic Sans MS" w:eastAsia="Times New Roman" w:hAnsi="Comic Sans MS" w:cs="Arial"/>
          <w:bCs/>
        </w:rPr>
        <w:t xml:space="preserve"> hours, as more staffing</w:t>
      </w:r>
      <w:r w:rsidR="00BE176A">
        <w:rPr>
          <w:rFonts w:ascii="Comic Sans MS" w:eastAsia="Times New Roman" w:hAnsi="Comic Sans MS" w:cs="Arial"/>
          <w:bCs/>
        </w:rPr>
        <w:t xml:space="preserve"> or deployment of staff </w:t>
      </w:r>
      <w:r w:rsidR="000A4E0D">
        <w:rPr>
          <w:rFonts w:ascii="Comic Sans MS" w:eastAsia="Times New Roman" w:hAnsi="Comic Sans MS" w:cs="Arial"/>
          <w:bCs/>
        </w:rPr>
        <w:t xml:space="preserve">maybe </w:t>
      </w:r>
      <w:r w:rsidR="00DC3D3B">
        <w:rPr>
          <w:rFonts w:ascii="Comic Sans MS" w:eastAsia="Times New Roman" w:hAnsi="Comic Sans MS" w:cs="Arial"/>
          <w:bCs/>
        </w:rPr>
        <w:t>available</w:t>
      </w:r>
      <w:r w:rsidR="000A4E0D">
        <w:rPr>
          <w:rFonts w:ascii="Comic Sans MS" w:eastAsia="Times New Roman" w:hAnsi="Comic Sans MS" w:cs="Arial"/>
          <w:bCs/>
        </w:rPr>
        <w:t xml:space="preserve"> on a </w:t>
      </w:r>
      <w:r w:rsidR="00DC3D3B">
        <w:rPr>
          <w:rFonts w:ascii="Comic Sans MS" w:eastAsia="Times New Roman" w:hAnsi="Comic Sans MS" w:cs="Arial"/>
          <w:bCs/>
        </w:rPr>
        <w:t>different day depending on age, needs and personality mix of children in that session.</w:t>
      </w:r>
      <w:r w:rsidR="007C661C">
        <w:rPr>
          <w:rFonts w:ascii="Comic Sans MS" w:eastAsia="Times New Roman" w:hAnsi="Comic Sans MS" w:cs="Arial"/>
          <w:bCs/>
        </w:rPr>
        <w:t xml:space="preserve"> If this </w:t>
      </w:r>
      <w:r w:rsidR="00CC1602">
        <w:rPr>
          <w:rFonts w:ascii="Comic Sans MS" w:eastAsia="Times New Roman" w:hAnsi="Comic Sans MS" w:cs="Arial"/>
          <w:bCs/>
        </w:rPr>
        <w:t>cannot</w:t>
      </w:r>
      <w:r w:rsidR="007C661C">
        <w:rPr>
          <w:rFonts w:ascii="Comic Sans MS" w:eastAsia="Times New Roman" w:hAnsi="Comic Sans MS" w:cs="Arial"/>
          <w:bCs/>
        </w:rPr>
        <w:t xml:space="preserve"> be </w:t>
      </w:r>
      <w:r w:rsidR="0004209C">
        <w:rPr>
          <w:rFonts w:ascii="Comic Sans MS" w:eastAsia="Times New Roman" w:hAnsi="Comic Sans MS" w:cs="Arial"/>
          <w:bCs/>
        </w:rPr>
        <w:t xml:space="preserve">done then a meeting with parents to discuss a reduce hours timetable will be arranged with the parents/carer, </w:t>
      </w:r>
      <w:r w:rsidR="00C37E84">
        <w:rPr>
          <w:rFonts w:ascii="Comic Sans MS" w:eastAsia="Times New Roman" w:hAnsi="Comic Sans MS" w:cs="Arial"/>
          <w:bCs/>
        </w:rPr>
        <w:lastRenderedPageBreak/>
        <w:t>M</w:t>
      </w:r>
      <w:r w:rsidR="0004209C">
        <w:rPr>
          <w:rFonts w:ascii="Comic Sans MS" w:eastAsia="Times New Roman" w:hAnsi="Comic Sans MS" w:cs="Arial"/>
          <w:bCs/>
        </w:rPr>
        <w:t>anger</w:t>
      </w:r>
      <w:r w:rsidR="009B682E">
        <w:rPr>
          <w:rFonts w:ascii="Comic Sans MS" w:eastAsia="Times New Roman" w:hAnsi="Comic Sans MS" w:cs="Arial"/>
          <w:bCs/>
        </w:rPr>
        <w:t xml:space="preserve"> and </w:t>
      </w:r>
      <w:r w:rsidR="00C37E84">
        <w:rPr>
          <w:rFonts w:ascii="Comic Sans MS" w:eastAsia="Times New Roman" w:hAnsi="Comic Sans MS" w:cs="Arial"/>
          <w:bCs/>
        </w:rPr>
        <w:t>S</w:t>
      </w:r>
      <w:r w:rsidR="0004209C">
        <w:rPr>
          <w:rFonts w:ascii="Comic Sans MS" w:eastAsia="Times New Roman" w:hAnsi="Comic Sans MS" w:cs="Arial"/>
          <w:bCs/>
        </w:rPr>
        <w:t>enco</w:t>
      </w:r>
      <w:r w:rsidR="009B682E">
        <w:rPr>
          <w:rFonts w:ascii="Comic Sans MS" w:eastAsia="Times New Roman" w:hAnsi="Comic Sans MS" w:cs="Arial"/>
          <w:bCs/>
        </w:rPr>
        <w:t xml:space="preserve">. In some </w:t>
      </w:r>
      <w:r w:rsidR="00CC1602">
        <w:rPr>
          <w:rFonts w:ascii="Comic Sans MS" w:eastAsia="Times New Roman" w:hAnsi="Comic Sans MS" w:cs="Arial"/>
          <w:bCs/>
        </w:rPr>
        <w:t>cases,</w:t>
      </w:r>
      <w:r w:rsidR="009B682E">
        <w:rPr>
          <w:rFonts w:ascii="Comic Sans MS" w:eastAsia="Times New Roman" w:hAnsi="Comic Sans MS" w:cs="Arial"/>
          <w:bCs/>
        </w:rPr>
        <w:t xml:space="preserve"> the Key Person may attend the meeting </w:t>
      </w:r>
      <w:r w:rsidR="00C85A28">
        <w:rPr>
          <w:rFonts w:ascii="Comic Sans MS" w:eastAsia="Times New Roman" w:hAnsi="Comic Sans MS" w:cs="Arial"/>
          <w:bCs/>
        </w:rPr>
        <w:t xml:space="preserve">and/or Clerk to the trustees. </w:t>
      </w:r>
    </w:p>
    <w:p w14:paraId="023F6D58"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 xml:space="preserve">Temporary suspension (fixed term) </w:t>
      </w:r>
    </w:p>
    <w:p w14:paraId="56526D15"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14:paraId="332FAD9A" w14:textId="30434844" w:rsidR="00236A1B" w:rsidRPr="00236A1B" w:rsidRDefault="00236A1B" w:rsidP="00236A1B">
      <w:pPr>
        <w:numPr>
          <w:ilvl w:val="0"/>
          <w:numId w:val="2"/>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 xml:space="preserve">The setting manager provides a written request to suspend a child to </w:t>
      </w:r>
      <w:r w:rsidR="00DD0B39">
        <w:rPr>
          <w:rFonts w:ascii="Comic Sans MS" w:eastAsia="Times New Roman" w:hAnsi="Comic Sans MS" w:cs="Arial"/>
        </w:rPr>
        <w:t>the board of trustees</w:t>
      </w:r>
      <w:r w:rsidRPr="00236A1B">
        <w:rPr>
          <w:rFonts w:ascii="Comic Sans MS" w:eastAsia="Times New Roman" w:hAnsi="Comic Sans MS" w:cs="Arial"/>
        </w:rPr>
        <w:t>; the request must detail the reason why the child must be suspended and the length of time of the proposed suspension.</w:t>
      </w:r>
    </w:p>
    <w:p w14:paraId="4723B7CC" w14:textId="126824F5" w:rsidR="00236A1B" w:rsidRPr="00236A1B" w:rsidRDefault="00236A1B" w:rsidP="00236A1B">
      <w:pPr>
        <w:numPr>
          <w:ilvl w:val="0"/>
          <w:numId w:val="2"/>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If th</w:t>
      </w:r>
      <w:r w:rsidR="00133BCD">
        <w:rPr>
          <w:rFonts w:ascii="Comic Sans MS" w:eastAsia="Times New Roman" w:hAnsi="Comic Sans MS" w:cs="Arial"/>
        </w:rPr>
        <w:t xml:space="preserve">is is </w:t>
      </w:r>
      <w:r w:rsidRPr="00236A1B">
        <w:rPr>
          <w:rFonts w:ascii="Comic Sans MS" w:eastAsia="Times New Roman" w:hAnsi="Comic Sans MS" w:cs="Arial"/>
        </w:rPr>
        <w:t>approve</w:t>
      </w:r>
      <w:r w:rsidR="00133BCD">
        <w:rPr>
          <w:rFonts w:ascii="Comic Sans MS" w:eastAsia="Times New Roman" w:hAnsi="Comic Sans MS" w:cs="Arial"/>
        </w:rPr>
        <w:t>d</w:t>
      </w:r>
      <w:r w:rsidRPr="00236A1B">
        <w:rPr>
          <w:rFonts w:ascii="Comic Sans MS" w:eastAsia="Times New Roman" w:hAnsi="Comic Sans MS" w:cs="Arial"/>
        </w:rPr>
        <w:t>, the parents must be invited to a meeting to discuss next steps. Parents are invited to bring a representative along. Notes must be taken at the meeting and shared later with the parents. The meeting must aim for a positive outcome for the child and not to suspend.</w:t>
      </w:r>
      <w:r w:rsidR="00456561">
        <w:rPr>
          <w:rFonts w:ascii="Comic Sans MS" w:eastAsia="Times New Roman" w:hAnsi="Comic Sans MS" w:cs="Arial"/>
        </w:rPr>
        <w:t xml:space="preserve"> The manager</w:t>
      </w:r>
      <w:r w:rsidR="00E75317">
        <w:rPr>
          <w:rFonts w:ascii="Comic Sans MS" w:eastAsia="Times New Roman" w:hAnsi="Comic Sans MS" w:cs="Arial"/>
        </w:rPr>
        <w:t>, Clerk to Trustees and a member of the board of Trustees will be invited to attend the meeting.</w:t>
      </w:r>
    </w:p>
    <w:p w14:paraId="404EF88F" w14:textId="1FA34ABA" w:rsidR="00236A1B" w:rsidRPr="00236A1B" w:rsidRDefault="00236A1B" w:rsidP="00236A1B">
      <w:pPr>
        <w:numPr>
          <w:ilvl w:val="0"/>
          <w:numId w:val="2"/>
        </w:numPr>
        <w:spacing w:before="120" w:after="120" w:line="360" w:lineRule="auto"/>
        <w:ind w:left="357" w:hanging="357"/>
        <w:rPr>
          <w:rFonts w:ascii="Comic Sans MS" w:eastAsia="Times New Roman" w:hAnsi="Comic Sans MS" w:cs="Arial"/>
        </w:rPr>
      </w:pPr>
      <w:r w:rsidRPr="00236A1B">
        <w:rPr>
          <w:rFonts w:ascii="Comic Sans MS" w:eastAsia="Times New Roman" w:hAnsi="Comic Sans MS" w:cs="Arial"/>
        </w:rPr>
        <w:t xml:space="preserve">If no acceptable alternative to suspension is found then the setting manager must give both verbal and written notice of time related suspension to the parent, meanwhile the setting manager must ensure that continued resolution is sought and suitable adjustments are in place </w:t>
      </w:r>
      <w:r w:rsidR="00133BCD">
        <w:rPr>
          <w:rFonts w:ascii="Comic Sans MS" w:eastAsia="Times New Roman" w:hAnsi="Comic Sans MS" w:cs="Arial"/>
        </w:rPr>
        <w:t xml:space="preserve">if relevant </w:t>
      </w:r>
      <w:r w:rsidRPr="00236A1B">
        <w:rPr>
          <w:rFonts w:ascii="Comic Sans MS" w:eastAsia="Times New Roman" w:hAnsi="Comic Sans MS" w:cs="Arial"/>
        </w:rPr>
        <w:t>for the child’s return.</w:t>
      </w:r>
    </w:p>
    <w:p w14:paraId="30A24B8F"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Suspension of a disabled child</w:t>
      </w:r>
    </w:p>
    <w:p w14:paraId="5D397CF9" w14:textId="77DE4466"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We have a statutory duty not to discriminate against a child on the basis of a protected characteristic. This includes suspending a child based on a disability. I</w:t>
      </w:r>
      <w:r w:rsidRPr="00236A1B">
        <w:rPr>
          <w:rFonts w:ascii="Comic Sans MS" w:eastAsia="Times New Roman" w:hAnsi="Comic Sans MS" w:cs="Arial"/>
          <w:shd w:val="clear" w:color="auto" w:fill="FFFFFF"/>
        </w:rPr>
        <w:t xml:space="preserve">gnorance of the law or claiming it was unknown that a child was </w:t>
      </w:r>
      <w:r w:rsidRPr="00236A1B">
        <w:rPr>
          <w:rFonts w:ascii="Comic Sans MS" w:eastAsia="Times New Roman" w:hAnsi="Comic Sans MS" w:cs="Arial"/>
        </w:rPr>
        <w:t xml:space="preserve">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w:t>
      </w:r>
      <w:r w:rsidRPr="00236A1B">
        <w:rPr>
          <w:rFonts w:ascii="Comic Sans MS" w:eastAsia="Times New Roman" w:hAnsi="Comic Sans MS" w:cs="Arial"/>
        </w:rPr>
        <w:lastRenderedPageBreak/>
        <w:t>discrimination (Equality Act 2010). A decision to suspend a disabled child must be clearly evidenced, specific, measurable, achievable, realistic and targeted. Plans and intervention must be recorded on the child’s file</w:t>
      </w:r>
      <w:r w:rsidR="004B74C4">
        <w:rPr>
          <w:rFonts w:ascii="Comic Sans MS" w:eastAsia="Times New Roman" w:hAnsi="Comic Sans MS" w:cs="Arial"/>
        </w:rPr>
        <w:t>.</w:t>
      </w:r>
      <w:r w:rsidRPr="00236A1B">
        <w:rPr>
          <w:rFonts w:ascii="Comic Sans MS" w:eastAsia="Times New Roman" w:hAnsi="Comic Sans MS" w:cs="Arial"/>
        </w:rPr>
        <w:t xml:space="preserve"> If little or no progress is made during the suspension period, the following steps are taken. </w:t>
      </w:r>
    </w:p>
    <w:p w14:paraId="017C3600" w14:textId="77777777" w:rsidR="00236A1B" w:rsidRPr="00236A1B" w:rsidRDefault="00236A1B" w:rsidP="00236A1B">
      <w:pPr>
        <w:numPr>
          <w:ilvl w:val="0"/>
          <w:numId w:val="6"/>
        </w:numPr>
        <w:spacing w:before="120" w:after="120" w:line="360" w:lineRule="auto"/>
        <w:rPr>
          <w:rFonts w:ascii="Comic Sans MS" w:eastAsia="Times New Roman" w:hAnsi="Comic Sans MS" w:cs="Arial"/>
        </w:rPr>
      </w:pPr>
      <w:r w:rsidRPr="00236A1B">
        <w:rPr>
          <w:rFonts w:ascii="Comic Sans MS" w:eastAsia="Times New Roman" w:hAnsi="Comic Sans MS" w:cs="Arial"/>
        </w:rPr>
        <w:t>The setting manager sends a written/electronic invite to the parents, a local authority representative and any relevant external agencies to attend a review meeting. Each attendee must be made aware that the meeting is to avoid</w:t>
      </w:r>
      <w:r w:rsidRPr="00236A1B">
        <w:rPr>
          <w:rFonts w:ascii="Comic Sans MS" w:eastAsia="Times New Roman" w:hAnsi="Comic Sans MS" w:cs="Arial"/>
          <w:u w:val="single"/>
        </w:rPr>
        <w:t xml:space="preserve"> </w:t>
      </w:r>
      <w:r w:rsidRPr="00236A1B">
        <w:rPr>
          <w:rFonts w:ascii="Comic Sans MS" w:eastAsia="Times New Roman" w:hAnsi="Comic Sans MS" w:cs="Arial"/>
        </w:rPr>
        <w:t xml:space="preserve">the situation escalating further and to find a positive solution. </w:t>
      </w:r>
    </w:p>
    <w:p w14:paraId="153053CD" w14:textId="77777777" w:rsidR="00236A1B" w:rsidRPr="00236A1B" w:rsidRDefault="00236A1B" w:rsidP="00236A1B">
      <w:pPr>
        <w:numPr>
          <w:ilvl w:val="0"/>
          <w:numId w:val="6"/>
        </w:numPr>
        <w:spacing w:before="120" w:after="120" w:line="360" w:lineRule="auto"/>
        <w:rPr>
          <w:rFonts w:ascii="Comic Sans MS" w:eastAsia="Times New Roman" w:hAnsi="Comic Sans MS" w:cs="Arial"/>
        </w:rPr>
      </w:pPr>
      <w:r w:rsidRPr="00236A1B">
        <w:rPr>
          <w:rFonts w:ascii="Comic Sans MS" w:eastAsia="Times New Roman" w:hAnsi="Comic Sans MS" w:cs="Arial"/>
        </w:rPr>
        <w:t>After the meeting the setting manager continues to maintain weekly contact with the parents and local authority to seek a solution.</w:t>
      </w:r>
    </w:p>
    <w:p w14:paraId="7A0BA2FB" w14:textId="77777777" w:rsidR="00236A1B" w:rsidRPr="00236A1B" w:rsidRDefault="00236A1B" w:rsidP="00236A1B">
      <w:pPr>
        <w:numPr>
          <w:ilvl w:val="0"/>
          <w:numId w:val="6"/>
        </w:numPr>
        <w:spacing w:before="120" w:after="120" w:line="360" w:lineRule="auto"/>
        <w:rPr>
          <w:rFonts w:ascii="Comic Sans MS" w:eastAsia="Times New Roman" w:hAnsi="Comic Sans MS" w:cs="Arial"/>
        </w:rPr>
      </w:pPr>
      <w:r w:rsidRPr="00236A1B">
        <w:rPr>
          <w:rFonts w:ascii="Comic Sans MS" w:eastAsia="Times New Roman" w:hAnsi="Comic Sans MS" w:cs="Arial"/>
        </w:rPr>
        <w:t>Suitable arrangements offer the parent continued support and advice during the suspension. The setting manager reviews the situation fortnightly and provides their line manager with a monthly update.</w:t>
      </w:r>
    </w:p>
    <w:p w14:paraId="2B7875C7" w14:textId="77777777" w:rsidR="00236A1B" w:rsidRPr="00236A1B" w:rsidRDefault="00236A1B" w:rsidP="00236A1B">
      <w:pPr>
        <w:spacing w:before="120" w:after="120" w:line="360" w:lineRule="auto"/>
        <w:rPr>
          <w:rFonts w:ascii="Comic Sans MS" w:eastAsia="Times New Roman" w:hAnsi="Comic Sans MS" w:cs="Arial"/>
          <w:b/>
          <w:bCs/>
        </w:rPr>
      </w:pPr>
      <w:r w:rsidRPr="00236A1B">
        <w:rPr>
          <w:rFonts w:ascii="Comic Sans MS" w:eastAsia="Times New Roman" w:hAnsi="Comic Sans MS" w:cs="Arial"/>
          <w:b/>
          <w:bCs/>
        </w:rPr>
        <w:t>Expulsion</w:t>
      </w:r>
    </w:p>
    <w:p w14:paraId="474B1574" w14:textId="77777777" w:rsidR="00236A1B" w:rsidRPr="00236A1B" w:rsidRDefault="00236A1B" w:rsidP="00236A1B">
      <w:p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In some exceptional circumstances a child may be expelled due to: </w:t>
      </w:r>
    </w:p>
    <w:p w14:paraId="2682EBE4" w14:textId="21855FEF" w:rsidR="00236A1B" w:rsidRPr="00236A1B" w:rsidRDefault="00236A1B" w:rsidP="00236A1B">
      <w:pPr>
        <w:numPr>
          <w:ilvl w:val="0"/>
          <w:numId w:val="5"/>
        </w:numPr>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a termination of their childcare and early education agreement </w:t>
      </w:r>
    </w:p>
    <w:p w14:paraId="07A06120" w14:textId="77777777" w:rsidR="00236A1B" w:rsidRPr="00236A1B" w:rsidRDefault="00236A1B" w:rsidP="00236A1B">
      <w:pPr>
        <w:numPr>
          <w:ilvl w:val="0"/>
          <w:numId w:val="5"/>
        </w:numPr>
        <w:spacing w:before="120" w:after="120" w:line="360" w:lineRule="auto"/>
        <w:rPr>
          <w:rFonts w:ascii="Comic Sans MS" w:eastAsia="Times New Roman" w:hAnsi="Comic Sans MS" w:cs="Arial"/>
        </w:rPr>
      </w:pPr>
      <w:r w:rsidRPr="00236A1B">
        <w:rPr>
          <w:rFonts w:ascii="Comic Sans MS" w:eastAsia="Times New Roman" w:hAnsi="Comic Sans MS" w:cs="Arial"/>
        </w:rPr>
        <w:t>if despite applying a range of interventions (including reasonable adjustments), the setting has been unable to adequately meet the child’s needs or cannot protect the health, safety and well-being of the child and/or others.</w:t>
      </w:r>
    </w:p>
    <w:p w14:paraId="2EBAAD31" w14:textId="77777777" w:rsidR="00236A1B" w:rsidRPr="00236A1B" w:rsidRDefault="00236A1B" w:rsidP="00236A1B">
      <w:pPr>
        <w:spacing w:before="120" w:after="120" w:line="360" w:lineRule="auto"/>
        <w:rPr>
          <w:rFonts w:ascii="Comic Sans MS" w:eastAsia="Times New Roman" w:hAnsi="Comic Sans MS" w:cs="Arial"/>
          <w:b/>
        </w:rPr>
      </w:pPr>
      <w:r w:rsidRPr="00236A1B">
        <w:rPr>
          <w:rFonts w:ascii="Comic Sans MS" w:eastAsia="Times New Roman" w:hAnsi="Comic Sans MS" w:cs="Arial"/>
          <w:b/>
        </w:rPr>
        <w:t>Challenging unwanted behaviour from adults in the setting</w:t>
      </w:r>
    </w:p>
    <w:p w14:paraId="4A92FCDA" w14:textId="77777777" w:rsidR="00236A1B" w:rsidRPr="00236A1B" w:rsidRDefault="00236A1B" w:rsidP="00236A1B">
      <w:pPr>
        <w:shd w:val="clear" w:color="auto" w:fill="FFFFFF"/>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14:paraId="03FB1F0D" w14:textId="1657052B" w:rsidR="00236A1B" w:rsidRPr="00236A1B" w:rsidRDefault="00236A1B" w:rsidP="00236A1B">
      <w:pPr>
        <w:shd w:val="clear" w:color="auto" w:fill="FFFFFF"/>
        <w:spacing w:before="120" w:after="120" w:line="360" w:lineRule="auto"/>
        <w:rPr>
          <w:rFonts w:ascii="Comic Sans MS" w:eastAsia="Times New Roman" w:hAnsi="Comic Sans MS" w:cs="Arial"/>
        </w:rPr>
      </w:pPr>
      <w:r w:rsidRPr="00236A1B">
        <w:rPr>
          <w:rFonts w:ascii="Comic Sans MS" w:eastAsia="Times New Roman" w:hAnsi="Comic Sans MS" w:cs="Arial"/>
        </w:rPr>
        <w:t xml:space="preserve">Allegations of discriminatory remarks or behaviour made in the setting by any adult will be taken seriously. The perpetrator will be asked to stop the behaviour and failure to do so may result in the adult being asked to leave the premises. Where a parent makes </w:t>
      </w:r>
      <w:r w:rsidRPr="00236A1B">
        <w:rPr>
          <w:rFonts w:ascii="Comic Sans MS" w:eastAsia="Times New Roman" w:hAnsi="Comic Sans MS" w:cs="Arial"/>
        </w:rPr>
        <w:lastRenderedPageBreak/>
        <w:t>discriminatory or prejudice remarks to staff at any time, or other persons while on the premises, this is recorded on the child’s file and is reported to the setting manager</w:t>
      </w:r>
      <w:r w:rsidR="004828F2">
        <w:rPr>
          <w:rFonts w:ascii="Comic Sans MS" w:eastAsia="Times New Roman" w:hAnsi="Comic Sans MS" w:cs="Arial"/>
        </w:rPr>
        <w:t xml:space="preserve"> and in some cases the board of Trustees.</w:t>
      </w:r>
      <w:r w:rsidRPr="00236A1B">
        <w:rPr>
          <w:rFonts w:ascii="Comic Sans MS" w:eastAsia="Times New Roman" w:hAnsi="Comic Sans MS" w:cs="Arial"/>
        </w:rPr>
        <w:t xml:space="preserve"> The procedure is explained and the parent is asked to comply while on the premises. An ‘escalatory’ approach will be taken with those who continue to exhibit this behaviour. The second stage comprises a letter to the parent requesting them to sign a</w:t>
      </w:r>
      <w:r w:rsidRPr="00236A1B">
        <w:rPr>
          <w:rFonts w:ascii="Comic Sans MS" w:eastAsia="Times New Roman" w:hAnsi="Comic Sans MS" w:cs="Arial"/>
          <w:b/>
        </w:rPr>
        <w:t xml:space="preserve"> </w:t>
      </w:r>
      <w:r w:rsidRPr="00236A1B">
        <w:rPr>
          <w:rFonts w:ascii="Comic Sans MS" w:eastAsia="Times New Roman" w:hAnsi="Comic Sans MS" w:cs="Arial"/>
        </w:rPr>
        <w:t>written agreement not to make discriminatory remarks or behave in discriminatory or prejudice ways; the third stage may be considering withdrawing the child’s place.</w:t>
      </w:r>
    </w:p>
    <w:p w14:paraId="53E2DFC2" w14:textId="77777777" w:rsidR="00236A1B" w:rsidRPr="00236A1B" w:rsidRDefault="00236A1B" w:rsidP="00236A1B">
      <w:pPr>
        <w:shd w:val="clear" w:color="auto" w:fill="FFFFFF"/>
        <w:spacing w:before="120" w:after="120" w:line="360" w:lineRule="auto"/>
        <w:rPr>
          <w:rFonts w:ascii="Comic Sans MS" w:eastAsia="Times New Roman" w:hAnsi="Comic Sans MS" w:cs="Arial"/>
          <w:b/>
          <w:bCs/>
        </w:rPr>
      </w:pPr>
      <w:r w:rsidRPr="00236A1B">
        <w:rPr>
          <w:rFonts w:ascii="Comic Sans MS" w:eastAsia="Times New Roman" w:hAnsi="Comic Sans MS" w:cs="Arial"/>
          <w:b/>
          <w:bCs/>
        </w:rPr>
        <w:t>Further guidance</w:t>
      </w:r>
    </w:p>
    <w:p w14:paraId="41AEEB7F" w14:textId="77777777" w:rsidR="00236A1B" w:rsidRPr="00236A1B" w:rsidRDefault="00236A1B" w:rsidP="00236A1B">
      <w:pPr>
        <w:shd w:val="clear" w:color="auto" w:fill="FFFFFF"/>
        <w:spacing w:before="120" w:after="120" w:line="360" w:lineRule="auto"/>
        <w:rPr>
          <w:rFonts w:ascii="Comic Sans MS" w:eastAsia="Times New Roman" w:hAnsi="Comic Sans MS" w:cs="Arial"/>
        </w:rPr>
      </w:pPr>
      <w:hyperlink r:id="rId10" w:anchor="!prod/1b26e3b2-7364-ea11-a811-000d3a0bad7c/curr/GBP" w:history="1">
        <w:r w:rsidRPr="00236A1B">
          <w:rPr>
            <w:rFonts w:ascii="Comic Sans MS" w:eastAsia="Times New Roman" w:hAnsi="Comic Sans MS" w:cs="Arial"/>
            <w:color w:val="0000FF"/>
            <w:u w:val="single"/>
          </w:rPr>
          <w:t>Behaviour Matters</w:t>
        </w:r>
      </w:hyperlink>
      <w:r w:rsidRPr="00236A1B">
        <w:rPr>
          <w:rFonts w:ascii="Comic Sans MS" w:eastAsia="Times New Roman" w:hAnsi="Comic Sans MS" w:cs="Arial"/>
        </w:rPr>
        <w:t xml:space="preserve"> (Alliance 2016)</w:t>
      </w:r>
    </w:p>
    <w:p w14:paraId="6E8D2EB1" w14:textId="77777777" w:rsidR="00236A1B" w:rsidRDefault="00236A1B" w:rsidP="004201A4"/>
    <w:p w14:paraId="086902AD" w14:textId="5F1926F4" w:rsidR="00597196" w:rsidRDefault="00597196" w:rsidP="004201A4">
      <w:r>
        <w:t xml:space="preserve">This policy will be reviewed annually. </w:t>
      </w:r>
    </w:p>
    <w:p w14:paraId="5FF2A6A6" w14:textId="79D0CC17" w:rsidR="00597196" w:rsidRDefault="00597196" w:rsidP="004201A4">
      <w:r>
        <w:t>Policy written 11</w:t>
      </w:r>
      <w:r w:rsidRPr="00597196">
        <w:rPr>
          <w:vertAlign w:val="superscript"/>
        </w:rPr>
        <w:t>th</w:t>
      </w:r>
      <w:r>
        <w:t xml:space="preserve"> May 23</w:t>
      </w:r>
    </w:p>
    <w:p w14:paraId="1A6FEB10" w14:textId="1C692892" w:rsidR="00F83A05" w:rsidRDefault="00F83A05" w:rsidP="004201A4">
      <w:r>
        <w:t>Reviewed Nov 24</w:t>
      </w:r>
    </w:p>
    <w:p w14:paraId="62264397" w14:textId="5173560A" w:rsidR="00597196" w:rsidRDefault="00F86704" w:rsidP="004201A4">
      <w:r>
        <w:t>Reviewed Oct 25</w:t>
      </w:r>
    </w:p>
    <w:sectPr w:rsidR="005971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8205541">
    <w:abstractNumId w:val="0"/>
  </w:num>
  <w:num w:numId="2" w16cid:durableId="1460296110">
    <w:abstractNumId w:val="4"/>
  </w:num>
  <w:num w:numId="3" w16cid:durableId="1324621611">
    <w:abstractNumId w:val="3"/>
  </w:num>
  <w:num w:numId="4" w16cid:durableId="1391148318">
    <w:abstractNumId w:val="7"/>
  </w:num>
  <w:num w:numId="5" w16cid:durableId="1896963506">
    <w:abstractNumId w:val="6"/>
  </w:num>
  <w:num w:numId="6" w16cid:durableId="681511203">
    <w:abstractNumId w:val="2"/>
  </w:num>
  <w:num w:numId="7" w16cid:durableId="1397314982">
    <w:abstractNumId w:val="8"/>
  </w:num>
  <w:num w:numId="8" w16cid:durableId="960037650">
    <w:abstractNumId w:val="9"/>
  </w:num>
  <w:num w:numId="9" w16cid:durableId="1153451904">
    <w:abstractNumId w:val="5"/>
  </w:num>
  <w:num w:numId="10" w16cid:durableId="20379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035C2"/>
    <w:rsid w:val="00006CA7"/>
    <w:rsid w:val="00021206"/>
    <w:rsid w:val="0004209C"/>
    <w:rsid w:val="0005494F"/>
    <w:rsid w:val="00071B32"/>
    <w:rsid w:val="0008154B"/>
    <w:rsid w:val="00087C13"/>
    <w:rsid w:val="00092816"/>
    <w:rsid w:val="000A3971"/>
    <w:rsid w:val="000A49B6"/>
    <w:rsid w:val="000A4E0D"/>
    <w:rsid w:val="00133BCD"/>
    <w:rsid w:val="0018570C"/>
    <w:rsid w:val="001A05F9"/>
    <w:rsid w:val="00234A2A"/>
    <w:rsid w:val="00236A1B"/>
    <w:rsid w:val="002E14AE"/>
    <w:rsid w:val="002E5210"/>
    <w:rsid w:val="00314863"/>
    <w:rsid w:val="003279DF"/>
    <w:rsid w:val="003A0F17"/>
    <w:rsid w:val="003A31CF"/>
    <w:rsid w:val="003B3A50"/>
    <w:rsid w:val="003B75BB"/>
    <w:rsid w:val="003C1364"/>
    <w:rsid w:val="003C512A"/>
    <w:rsid w:val="003C589F"/>
    <w:rsid w:val="003E1AEF"/>
    <w:rsid w:val="004201A4"/>
    <w:rsid w:val="00436CB3"/>
    <w:rsid w:val="00442D1D"/>
    <w:rsid w:val="00456561"/>
    <w:rsid w:val="00481D50"/>
    <w:rsid w:val="004828F2"/>
    <w:rsid w:val="004B74C4"/>
    <w:rsid w:val="004D74F6"/>
    <w:rsid w:val="004E00A0"/>
    <w:rsid w:val="00507A8A"/>
    <w:rsid w:val="00513AE9"/>
    <w:rsid w:val="00536BC5"/>
    <w:rsid w:val="00560230"/>
    <w:rsid w:val="00597196"/>
    <w:rsid w:val="005B5658"/>
    <w:rsid w:val="005B6FE1"/>
    <w:rsid w:val="005B75A6"/>
    <w:rsid w:val="00674753"/>
    <w:rsid w:val="00682B51"/>
    <w:rsid w:val="00691F7E"/>
    <w:rsid w:val="006A56F6"/>
    <w:rsid w:val="00717C1C"/>
    <w:rsid w:val="0077000C"/>
    <w:rsid w:val="0077494B"/>
    <w:rsid w:val="007821BA"/>
    <w:rsid w:val="007A65C9"/>
    <w:rsid w:val="007B210E"/>
    <w:rsid w:val="007B711C"/>
    <w:rsid w:val="007C661C"/>
    <w:rsid w:val="0082351B"/>
    <w:rsid w:val="00835988"/>
    <w:rsid w:val="00847EAC"/>
    <w:rsid w:val="0093144F"/>
    <w:rsid w:val="00991749"/>
    <w:rsid w:val="009B682E"/>
    <w:rsid w:val="009C782E"/>
    <w:rsid w:val="009D2DB2"/>
    <w:rsid w:val="009F00E6"/>
    <w:rsid w:val="00A12753"/>
    <w:rsid w:val="00A210D6"/>
    <w:rsid w:val="00A52BCB"/>
    <w:rsid w:val="00A75082"/>
    <w:rsid w:val="00AA0228"/>
    <w:rsid w:val="00B14386"/>
    <w:rsid w:val="00B44059"/>
    <w:rsid w:val="00B83CD8"/>
    <w:rsid w:val="00BE176A"/>
    <w:rsid w:val="00BE2AE9"/>
    <w:rsid w:val="00BF3D16"/>
    <w:rsid w:val="00C06CDA"/>
    <w:rsid w:val="00C17C64"/>
    <w:rsid w:val="00C342C4"/>
    <w:rsid w:val="00C37E84"/>
    <w:rsid w:val="00C44472"/>
    <w:rsid w:val="00C46D63"/>
    <w:rsid w:val="00C742A1"/>
    <w:rsid w:val="00C85A28"/>
    <w:rsid w:val="00C9186E"/>
    <w:rsid w:val="00CA54F5"/>
    <w:rsid w:val="00CA6FE7"/>
    <w:rsid w:val="00CB2803"/>
    <w:rsid w:val="00CC1602"/>
    <w:rsid w:val="00CD2DA1"/>
    <w:rsid w:val="00D051E4"/>
    <w:rsid w:val="00D145BC"/>
    <w:rsid w:val="00D21D46"/>
    <w:rsid w:val="00DA7842"/>
    <w:rsid w:val="00DB3CF0"/>
    <w:rsid w:val="00DC2D7C"/>
    <w:rsid w:val="00DC37D7"/>
    <w:rsid w:val="00DC3D3B"/>
    <w:rsid w:val="00DD0B39"/>
    <w:rsid w:val="00DD41A2"/>
    <w:rsid w:val="00DE7873"/>
    <w:rsid w:val="00DF6C8D"/>
    <w:rsid w:val="00E461E1"/>
    <w:rsid w:val="00E75317"/>
    <w:rsid w:val="00E869D8"/>
    <w:rsid w:val="00EB679F"/>
    <w:rsid w:val="00EE2FD8"/>
    <w:rsid w:val="00F11CA9"/>
    <w:rsid w:val="00F4572A"/>
    <w:rsid w:val="00F51001"/>
    <w:rsid w:val="00F83A05"/>
    <w:rsid w:val="00F86704"/>
    <w:rsid w:val="00FB5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3837"/>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portal.eyalliance.org.uk/Shop" TargetMode="External"/><Relationship Id="rId4" Type="http://schemas.openxmlformats.org/officeDocument/2006/relationships/numbering" Target="numbering.xml"/><Relationship Id="rId9" Type="http://schemas.openxmlformats.org/officeDocument/2006/relationships/hyperlink" Target="http://www.bil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FBAAB-F1D7-4C4E-9072-A30D5B482AFF}">
  <ds:schemaRefs>
    <ds:schemaRef ds:uri="http://schemas.microsoft.com/sharepoint/v3/contenttype/forms"/>
  </ds:schemaRefs>
</ds:datastoreItem>
</file>

<file path=customXml/itemProps2.xml><?xml version="1.0" encoding="utf-8"?>
<ds:datastoreItem xmlns:ds="http://schemas.openxmlformats.org/officeDocument/2006/customXml" ds:itemID="{FF009F40-3530-497B-928B-429F874C06AC}">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3.xml><?xml version="1.0" encoding="utf-8"?>
<ds:datastoreItem xmlns:ds="http://schemas.openxmlformats.org/officeDocument/2006/customXml" ds:itemID="{0230B1D3-3F03-430D-A586-C7A555068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11</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108</cp:revision>
  <dcterms:created xsi:type="dcterms:W3CDTF">2021-11-17T10:12:00Z</dcterms:created>
  <dcterms:modified xsi:type="dcterms:W3CDTF">2025-10-10T10:23:00Z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2424000</vt:r8>
  </property>
  <property fmtid="{D5CDD505-2E9C-101B-9397-08002B2CF9AE}" pid="4" name="MediaServiceImageTags">
    <vt:lpwstr/>
  </property>
</Properties>
</file>